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BD8C" w14:textId="457F30CE" w:rsidR="00143985" w:rsidRDefault="00D24B55" w:rsidP="00451DBC">
      <w:pPr>
        <w:tabs>
          <w:tab w:val="left" w:pos="6660"/>
        </w:tabs>
        <w:rPr>
          <w:rFonts w:ascii="Arial" w:hAnsi="Arial" w:cs="Arial"/>
          <w:sz w:val="20"/>
        </w:rPr>
      </w:pPr>
      <w:r>
        <w:rPr>
          <w:noProof/>
          <w:lang w:val="en-CA" w:eastAsia="en-CA"/>
        </w:rPr>
        <w:drawing>
          <wp:anchor distT="0" distB="0" distL="114300" distR="114300" simplePos="0" relativeHeight="251673600" behindDoc="0" locked="0" layoutInCell="1" allowOverlap="1" wp14:anchorId="618A5568" wp14:editId="3F51BEC3">
            <wp:simplePos x="0" y="0"/>
            <wp:positionH relativeFrom="column">
              <wp:posOffset>3905250</wp:posOffset>
            </wp:positionH>
            <wp:positionV relativeFrom="paragraph">
              <wp:posOffset>-104775</wp:posOffset>
            </wp:positionV>
            <wp:extent cx="1094105" cy="450215"/>
            <wp:effectExtent l="0" t="0" r="0" b="6985"/>
            <wp:wrapSquare wrapText="bothSides"/>
            <wp:docPr id="15" name="Picture 15" descr="K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G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107">
        <w:rPr>
          <w:noProof/>
          <w:lang w:val="en-CA" w:eastAsia="en-CA"/>
        </w:rPr>
        <w:drawing>
          <wp:anchor distT="0" distB="0" distL="114300" distR="114300" simplePos="0" relativeHeight="251674624" behindDoc="0" locked="0" layoutInCell="1" allowOverlap="1" wp14:anchorId="4EC6A722" wp14:editId="3B802D2C">
            <wp:simplePos x="0" y="0"/>
            <wp:positionH relativeFrom="column">
              <wp:posOffset>5162550</wp:posOffset>
            </wp:positionH>
            <wp:positionV relativeFrom="paragraph">
              <wp:posOffset>-285750</wp:posOffset>
            </wp:positionV>
            <wp:extent cx="885825" cy="687070"/>
            <wp:effectExtent l="0" t="0" r="9525" b="0"/>
            <wp:wrapSquare wrapText="bothSides"/>
            <wp:docPr id="14" name="Picture 14" descr="\\kghdatacluster\..\..\Documents and Settings\AppData\Local\Microsoft\Windows\INetCache\Content.Outlook\Local Settings\AppData\Local\Microsoft\Windows\Documents and Settings\campbes3\Local Settings\AppData\Local\Eudora\Attach\QL_F_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ghdatacluster\..\..\Documents and Settings\AppData\Local\Microsoft\Windows\INetCache\Content.Outlook\Local Settings\AppData\Local\Microsoft\Windows\Documents and Settings\campbes3\Local Settings\AppData\Local\Eudora\Attach\QL_F_RG.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858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19279" w14:textId="38DE7166" w:rsidR="00451DBC" w:rsidRDefault="00451DBC" w:rsidP="00451DBC">
      <w:pPr>
        <w:ind w:left="5760" w:right="-1260" w:firstLine="720"/>
      </w:pPr>
      <w:r>
        <w:t xml:space="preserve">                           </w:t>
      </w:r>
    </w:p>
    <w:p w14:paraId="3FDCED4B" w14:textId="6A1294D9" w:rsidR="00451DBC" w:rsidRPr="007C13F4" w:rsidRDefault="00451DBC" w:rsidP="00451DBC">
      <w:pPr>
        <w:tabs>
          <w:tab w:val="left" w:pos="6804"/>
        </w:tabs>
        <w:ind w:right="-1260"/>
        <w:rPr>
          <w:rFonts w:ascii="Calibri" w:hAnsi="Calibri" w:cs="Arial"/>
          <w:lang w:val="de-DE"/>
        </w:rPr>
      </w:pPr>
      <w:r>
        <w:rPr>
          <w:rFonts w:ascii="Calibri" w:hAnsi="Calibri" w:cs="Arial"/>
          <w:noProof/>
          <w:lang w:val="en-CA" w:eastAsia="en-CA"/>
        </w:rPr>
        <mc:AlternateContent>
          <mc:Choice Requires="wps">
            <w:drawing>
              <wp:anchor distT="0" distB="0" distL="114300" distR="114300" simplePos="0" relativeHeight="251672576" behindDoc="0" locked="0" layoutInCell="1" allowOverlap="1" wp14:anchorId="38C8DB74" wp14:editId="0C97C5E3">
                <wp:simplePos x="0" y="0"/>
                <wp:positionH relativeFrom="column">
                  <wp:posOffset>-485775</wp:posOffset>
                </wp:positionH>
                <wp:positionV relativeFrom="paragraph">
                  <wp:posOffset>113665</wp:posOffset>
                </wp:positionV>
                <wp:extent cx="6972300" cy="0"/>
                <wp:effectExtent l="9525" t="8890" r="9525" b="10160"/>
                <wp:wrapSquare wrapText="larges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C62EFF"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8.95pt" to="51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iXJQIAAEI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">
                <w10:wrap type="square" side="largest"/>
              </v:line>
            </w:pict>
          </mc:Fallback>
        </mc:AlternateContent>
      </w:r>
      <w:r w:rsidRPr="007C13F4">
        <w:rPr>
          <w:rFonts w:ascii="Calibri" w:hAnsi="Calibri" w:cs="Arial"/>
          <w:b/>
          <w:bCs/>
          <w:lang w:val="de-DE"/>
        </w:rPr>
        <w:t>Daren K. Heyland</w:t>
      </w:r>
      <w:r w:rsidRPr="007C13F4">
        <w:rPr>
          <w:rFonts w:ascii="Calibri" w:hAnsi="Calibri" w:cs="Arial"/>
          <w:lang w:val="de-DE"/>
        </w:rPr>
        <w:t>, MD, FRCPC, MSc</w:t>
      </w:r>
      <w:r w:rsidRPr="007C13F4">
        <w:rPr>
          <w:rFonts w:ascii="Calibri" w:hAnsi="Calibri" w:cs="Arial"/>
          <w:lang w:val="de-DE"/>
        </w:rPr>
        <w:tab/>
      </w:r>
      <w:r w:rsidRPr="00E97024">
        <w:rPr>
          <w:rFonts w:ascii="Calibri" w:hAnsi="Calibri" w:cs="Arial"/>
          <w:lang w:val="de-DE"/>
        </w:rPr>
        <w:t xml:space="preserve">Tel:   613 549-6666 x </w:t>
      </w:r>
      <w:r w:rsidR="00E97024" w:rsidRPr="00E97024">
        <w:rPr>
          <w:rFonts w:ascii="Calibri" w:hAnsi="Calibri" w:cs="Arial"/>
          <w:lang w:val="de-DE"/>
        </w:rPr>
        <w:t>7314</w:t>
      </w:r>
      <w:r w:rsidRPr="007C13F4">
        <w:rPr>
          <w:rFonts w:ascii="Calibri" w:hAnsi="Calibri" w:cs="Arial"/>
          <w:lang w:val="de-DE"/>
        </w:rPr>
        <w:t xml:space="preserve">    </w:t>
      </w:r>
    </w:p>
    <w:p w14:paraId="19883F13" w14:textId="77777777" w:rsidR="00451DBC" w:rsidRPr="007C13F4" w:rsidRDefault="00451DBC" w:rsidP="00451DBC">
      <w:pPr>
        <w:tabs>
          <w:tab w:val="left" w:pos="6804"/>
        </w:tabs>
        <w:ind w:right="-1260"/>
        <w:rPr>
          <w:rFonts w:ascii="Calibri" w:hAnsi="Calibri" w:cs="Arial"/>
        </w:rPr>
      </w:pPr>
      <w:r w:rsidRPr="007C13F4">
        <w:rPr>
          <w:rFonts w:ascii="Calibri" w:hAnsi="Calibri" w:cs="Arial"/>
        </w:rPr>
        <w:t>Professor of Medicine</w:t>
      </w:r>
      <w:r w:rsidRPr="007C13F4">
        <w:rPr>
          <w:rFonts w:ascii="Calibri" w:hAnsi="Calibri" w:cs="Arial"/>
        </w:rPr>
        <w:tab/>
        <w:t>Fax:   613 548-2428</w:t>
      </w:r>
    </w:p>
    <w:p w14:paraId="1AE88ACE" w14:textId="77777777" w:rsidR="00451DBC" w:rsidRPr="007C13F4" w:rsidRDefault="00451DBC" w:rsidP="00451DBC">
      <w:pPr>
        <w:tabs>
          <w:tab w:val="left" w:pos="6804"/>
        </w:tabs>
        <w:rPr>
          <w:rFonts w:ascii="Calibri" w:hAnsi="Calibri" w:cs="Arial"/>
        </w:rPr>
      </w:pPr>
      <w:r w:rsidRPr="007C13F4">
        <w:rPr>
          <w:rFonts w:ascii="Calibri" w:hAnsi="Calibri" w:cs="Arial"/>
        </w:rPr>
        <w:t>Director, Clinical Evaluation Research Unit</w:t>
      </w:r>
      <w:r>
        <w:rPr>
          <w:rFonts w:ascii="Calibri" w:hAnsi="Calibri" w:cs="Arial"/>
        </w:rPr>
        <w:tab/>
      </w:r>
      <w:r w:rsidRPr="007C13F4">
        <w:rPr>
          <w:rFonts w:ascii="Calibri" w:hAnsi="Calibri" w:cs="Arial"/>
        </w:rPr>
        <w:t xml:space="preserve">Email: </w:t>
      </w:r>
      <w:hyperlink r:id="rId9" w:history="1">
        <w:r w:rsidRPr="007C13F4">
          <w:rPr>
            <w:rStyle w:val="Hyperlink"/>
            <w:rFonts w:ascii="Calibri" w:hAnsi="Calibri" w:cs="Arial"/>
          </w:rPr>
          <w:t>dkh2@queensu.ca</w:t>
        </w:r>
      </w:hyperlink>
    </w:p>
    <w:p w14:paraId="6621BE93" w14:textId="77777777" w:rsidR="00451DBC" w:rsidRPr="007C13F4" w:rsidRDefault="00451DBC" w:rsidP="00451DBC">
      <w:pPr>
        <w:tabs>
          <w:tab w:val="left" w:pos="6660"/>
        </w:tabs>
        <w:rPr>
          <w:rFonts w:ascii="Calibri" w:hAnsi="Calibri" w:cs="Arial"/>
        </w:rPr>
      </w:pPr>
      <w:r w:rsidRPr="007C13F4">
        <w:rPr>
          <w:rFonts w:ascii="Calibri" w:hAnsi="Calibri" w:cs="Arial"/>
        </w:rPr>
        <w:t xml:space="preserve">Department of Critical Care Medicine </w:t>
      </w:r>
    </w:p>
    <w:p w14:paraId="37990104" w14:textId="15A7DA95" w:rsidR="00451DBC" w:rsidRPr="007C13F4" w:rsidRDefault="00EF2C86" w:rsidP="00451DBC">
      <w:pPr>
        <w:tabs>
          <w:tab w:val="left" w:pos="6660"/>
        </w:tabs>
        <w:rPr>
          <w:rFonts w:ascii="Calibri" w:hAnsi="Calibri" w:cs="Arial"/>
        </w:rPr>
      </w:pPr>
      <w:r>
        <w:rPr>
          <w:rFonts w:ascii="Calibri" w:hAnsi="Calibri" w:cs="Arial"/>
        </w:rPr>
        <w:t>Watkins 5</w:t>
      </w:r>
      <w:r w:rsidR="00451DBC">
        <w:rPr>
          <w:rFonts w:ascii="Calibri" w:hAnsi="Calibri" w:cs="Arial"/>
        </w:rPr>
        <w:t xml:space="preserve">, </w:t>
      </w:r>
      <w:r w:rsidR="00451DBC" w:rsidRPr="007C13F4">
        <w:rPr>
          <w:rFonts w:ascii="Calibri" w:hAnsi="Calibri" w:cs="Arial"/>
        </w:rPr>
        <w:t>Kingston General Hospital</w:t>
      </w:r>
    </w:p>
    <w:p w14:paraId="03C8DAB6" w14:textId="77777777" w:rsidR="00451DBC" w:rsidRDefault="00451DBC" w:rsidP="00451DBC">
      <w:pPr>
        <w:tabs>
          <w:tab w:val="left" w:pos="6660"/>
        </w:tabs>
        <w:rPr>
          <w:rFonts w:ascii="Calibri" w:hAnsi="Calibri" w:cs="Arial"/>
        </w:rPr>
      </w:pPr>
      <w:r w:rsidRPr="007C13F4">
        <w:rPr>
          <w:rFonts w:ascii="Calibri" w:hAnsi="Calibri" w:cs="Arial"/>
        </w:rPr>
        <w:t>Kingston, Ontario</w:t>
      </w:r>
      <w:proofErr w:type="gramStart"/>
      <w:r>
        <w:rPr>
          <w:rFonts w:ascii="Calibri" w:hAnsi="Calibri" w:cs="Arial"/>
        </w:rPr>
        <w:t>,</w:t>
      </w:r>
      <w:r w:rsidRPr="007C13F4">
        <w:rPr>
          <w:rFonts w:ascii="Calibri" w:hAnsi="Calibri" w:cs="Arial"/>
        </w:rPr>
        <w:t>K7L</w:t>
      </w:r>
      <w:proofErr w:type="gramEnd"/>
      <w:r w:rsidRPr="007C13F4">
        <w:rPr>
          <w:rFonts w:ascii="Calibri" w:hAnsi="Calibri" w:cs="Arial"/>
        </w:rPr>
        <w:t xml:space="preserve"> 2V7</w:t>
      </w:r>
    </w:p>
    <w:p w14:paraId="4B7B2CF1" w14:textId="77777777" w:rsidR="00451DBC" w:rsidRDefault="00451DBC" w:rsidP="00451DBC">
      <w:pPr>
        <w:tabs>
          <w:tab w:val="left" w:pos="6660"/>
        </w:tabs>
        <w:rPr>
          <w:rFonts w:ascii="Calibri" w:hAnsi="Calibri" w:cs="Arial"/>
        </w:rPr>
      </w:pPr>
    </w:p>
    <w:p w14:paraId="4F77F590" w14:textId="0B5F19EB" w:rsidR="000E156B" w:rsidRPr="00EF2C86" w:rsidRDefault="006E5C8F" w:rsidP="00451DBC">
      <w:pPr>
        <w:tabs>
          <w:tab w:val="left" w:pos="6660"/>
        </w:tabs>
        <w:rPr>
          <w:rFonts w:ascii="Calibri" w:hAnsi="Calibri" w:cs="Arial"/>
        </w:rPr>
      </w:pPr>
      <w:r>
        <w:rPr>
          <w:rFonts w:ascii="Calibri" w:hAnsi="Calibri" w:cs="Arial"/>
        </w:rPr>
        <w:t>March 31st 2019</w:t>
      </w:r>
    </w:p>
    <w:p w14:paraId="48147140" w14:textId="77777777" w:rsidR="000E156B" w:rsidRPr="00EF2C86" w:rsidRDefault="000E156B" w:rsidP="00451DBC">
      <w:pPr>
        <w:tabs>
          <w:tab w:val="left" w:pos="6660"/>
        </w:tabs>
        <w:rPr>
          <w:rFonts w:ascii="Calibri" w:hAnsi="Calibri" w:cs="Arial"/>
        </w:rPr>
      </w:pPr>
    </w:p>
    <w:p w14:paraId="53497938" w14:textId="3F79FAB8" w:rsidR="00451DBC" w:rsidRDefault="00EF2C86" w:rsidP="00451DBC">
      <w:pPr>
        <w:tabs>
          <w:tab w:val="left" w:pos="6660"/>
        </w:tabs>
        <w:rPr>
          <w:rFonts w:ascii="Calibri" w:hAnsi="Calibri" w:cs="Arial"/>
        </w:rPr>
      </w:pPr>
      <w:r>
        <w:rPr>
          <w:rFonts w:ascii="Calibri" w:hAnsi="Calibri" w:cs="Arial"/>
        </w:rPr>
        <w:t>Dear colleagues and users of FS-ICU</w:t>
      </w:r>
      <w:r w:rsidR="00EF02E0" w:rsidRPr="00EF2C86">
        <w:rPr>
          <w:rFonts w:ascii="Calibri" w:hAnsi="Calibri" w:cs="Arial"/>
        </w:rPr>
        <w:t>,</w:t>
      </w:r>
    </w:p>
    <w:p w14:paraId="44BC326F" w14:textId="77777777" w:rsidR="00EF02E0" w:rsidRDefault="00EF02E0" w:rsidP="00451DBC">
      <w:pPr>
        <w:tabs>
          <w:tab w:val="left" w:pos="6660"/>
        </w:tabs>
        <w:rPr>
          <w:rFonts w:ascii="Calibri" w:hAnsi="Calibri" w:cs="Arial"/>
        </w:rPr>
      </w:pPr>
    </w:p>
    <w:p w14:paraId="02E7A50B" w14:textId="1E47CEC6" w:rsidR="00227410" w:rsidRDefault="00227410" w:rsidP="00451DBC">
      <w:pPr>
        <w:tabs>
          <w:tab w:val="left" w:pos="6660"/>
        </w:tabs>
        <w:rPr>
          <w:rFonts w:ascii="Calibri" w:hAnsi="Calibri" w:cs="Arial"/>
        </w:rPr>
      </w:pPr>
      <w:r>
        <w:rPr>
          <w:rFonts w:ascii="Calibri" w:hAnsi="Calibri" w:cs="Arial"/>
        </w:rPr>
        <w:t xml:space="preserve">Almost 20 years ago, </w:t>
      </w:r>
      <w:r w:rsidR="00E07A1F">
        <w:rPr>
          <w:rFonts w:ascii="Calibri" w:hAnsi="Calibri" w:cs="Arial"/>
        </w:rPr>
        <w:t xml:space="preserve">my colleagues and </w:t>
      </w:r>
      <w:r>
        <w:rPr>
          <w:rFonts w:ascii="Calibri" w:hAnsi="Calibri" w:cs="Arial"/>
        </w:rPr>
        <w:t xml:space="preserve">I conceived of the Family Satisfaction with Intensive Care Unit Questionnaire (known as FS-ICU). The original version was 34 items long and </w:t>
      </w:r>
      <w:r w:rsidR="00E97024">
        <w:rPr>
          <w:rFonts w:ascii="Calibri" w:hAnsi="Calibri" w:cs="Arial"/>
        </w:rPr>
        <w:t xml:space="preserve">was </w:t>
      </w:r>
      <w:r>
        <w:rPr>
          <w:rFonts w:ascii="Calibri" w:hAnsi="Calibri" w:cs="Arial"/>
        </w:rPr>
        <w:t xml:space="preserve">subsequently shortened to 24 items. </w:t>
      </w:r>
      <w:r w:rsidR="009F1486">
        <w:rPr>
          <w:rFonts w:ascii="Calibri" w:hAnsi="Calibri" w:cs="Arial"/>
        </w:rPr>
        <w:t>The FS-ICU has been used widely, translated into over 20 languages and is recommend</w:t>
      </w:r>
      <w:r w:rsidR="00C64845">
        <w:rPr>
          <w:rFonts w:ascii="Calibri" w:hAnsi="Calibri" w:cs="Arial"/>
        </w:rPr>
        <w:t>ed</w:t>
      </w:r>
      <w:r w:rsidR="009F1486">
        <w:rPr>
          <w:rFonts w:ascii="Calibri" w:hAnsi="Calibri" w:cs="Arial"/>
        </w:rPr>
        <w:t xml:space="preserve"> above other similar instruments</w:t>
      </w:r>
      <w:r w:rsidR="00A22EAC">
        <w:rPr>
          <w:rFonts w:ascii="Calibri" w:hAnsi="Calibri" w:cs="Arial"/>
        </w:rPr>
        <w:t xml:space="preserve"> </w:t>
      </w:r>
      <w:r w:rsidR="009F1486">
        <w:rPr>
          <w:rFonts w:ascii="Calibri" w:hAnsi="Calibri" w:cs="Arial"/>
        </w:rPr>
        <w:t xml:space="preserve">(Van den Broek </w:t>
      </w:r>
      <w:proofErr w:type="spellStart"/>
      <w:r w:rsidR="009F1486" w:rsidRPr="009F1486">
        <w:rPr>
          <w:rFonts w:ascii="Calibri" w:hAnsi="Calibri" w:cs="Arial"/>
        </w:rPr>
        <w:t>Crit</w:t>
      </w:r>
      <w:proofErr w:type="spellEnd"/>
      <w:r w:rsidR="009F1486" w:rsidRPr="009F1486">
        <w:rPr>
          <w:rFonts w:ascii="Calibri" w:hAnsi="Calibri" w:cs="Arial"/>
        </w:rPr>
        <w:t xml:space="preserve"> Care Med 2015; 43:1731–1744</w:t>
      </w:r>
      <w:r w:rsidR="009F1486">
        <w:rPr>
          <w:rFonts w:ascii="Calibri" w:hAnsi="Calibri" w:cs="Arial"/>
        </w:rPr>
        <w:t xml:space="preserve">). </w:t>
      </w:r>
      <w:r>
        <w:rPr>
          <w:rFonts w:ascii="Calibri" w:hAnsi="Calibri" w:cs="Arial"/>
        </w:rPr>
        <w:t xml:space="preserve">In the past 20 years, the role of family has evolved and patient/family centered </w:t>
      </w:r>
      <w:proofErr w:type="gramStart"/>
      <w:r>
        <w:rPr>
          <w:rFonts w:ascii="Calibri" w:hAnsi="Calibri" w:cs="Arial"/>
        </w:rPr>
        <w:t>care have</w:t>
      </w:r>
      <w:proofErr w:type="gramEnd"/>
      <w:r>
        <w:rPr>
          <w:rFonts w:ascii="Calibri" w:hAnsi="Calibri" w:cs="Arial"/>
        </w:rPr>
        <w:t xml:space="preserve"> become more central to health care</w:t>
      </w:r>
      <w:r w:rsidR="009F1486">
        <w:rPr>
          <w:rFonts w:ascii="Calibri" w:hAnsi="Calibri" w:cs="Arial"/>
        </w:rPr>
        <w:t xml:space="preserve"> (Davidson </w:t>
      </w:r>
      <w:proofErr w:type="spellStart"/>
      <w:r w:rsidR="009F1486" w:rsidRPr="009F1486">
        <w:rPr>
          <w:rFonts w:ascii="Calibri" w:hAnsi="Calibri" w:cs="Arial"/>
        </w:rPr>
        <w:t>Crit</w:t>
      </w:r>
      <w:proofErr w:type="spellEnd"/>
      <w:r w:rsidR="009F1486" w:rsidRPr="009F1486">
        <w:rPr>
          <w:rFonts w:ascii="Calibri" w:hAnsi="Calibri" w:cs="Arial"/>
        </w:rPr>
        <w:t xml:space="preserve"> Care Med 2017; 45:103–128</w:t>
      </w:r>
      <w:r w:rsidR="009F1486">
        <w:rPr>
          <w:rFonts w:ascii="Calibri" w:hAnsi="Calibri" w:cs="Arial"/>
        </w:rPr>
        <w:t>)</w:t>
      </w:r>
      <w:r>
        <w:rPr>
          <w:rFonts w:ascii="Calibri" w:hAnsi="Calibri" w:cs="Arial"/>
        </w:rPr>
        <w:t xml:space="preserve">. We are more engaging of families as partners in the care of our critically ill patients. Accordingly, I have felt the need to update the FS-ICU 24 to reflect these changing interactions with families. In addition, we have received a lot of feedback over the years on the nature of the formatting and response options that has lead us to propose further changes that standardize the ordering of response options and include ‘faces’ to help respondents with low literacy ensure understanding. Below, I </w:t>
      </w:r>
      <w:r w:rsidR="00EF02E0">
        <w:rPr>
          <w:rFonts w:ascii="Calibri" w:hAnsi="Calibri" w:cs="Arial"/>
        </w:rPr>
        <w:t>outline</w:t>
      </w:r>
      <w:r>
        <w:rPr>
          <w:rFonts w:ascii="Calibri" w:hAnsi="Calibri" w:cs="Arial"/>
        </w:rPr>
        <w:t xml:space="preserve"> all</w:t>
      </w:r>
      <w:r w:rsidR="00EF02E0">
        <w:rPr>
          <w:rFonts w:ascii="Calibri" w:hAnsi="Calibri" w:cs="Arial"/>
        </w:rPr>
        <w:t xml:space="preserve"> the </w:t>
      </w:r>
      <w:r w:rsidR="005A4DB7">
        <w:rPr>
          <w:rFonts w:ascii="Calibri" w:hAnsi="Calibri" w:cs="Arial"/>
        </w:rPr>
        <w:t>changes made to the survey</w:t>
      </w:r>
      <w:r>
        <w:rPr>
          <w:rFonts w:ascii="Calibri" w:hAnsi="Calibri" w:cs="Arial"/>
        </w:rPr>
        <w:t>.</w:t>
      </w:r>
    </w:p>
    <w:p w14:paraId="0BB34CE0" w14:textId="77777777" w:rsidR="00227410" w:rsidRDefault="00227410" w:rsidP="00451DBC">
      <w:pPr>
        <w:tabs>
          <w:tab w:val="left" w:pos="6660"/>
        </w:tabs>
        <w:rPr>
          <w:rFonts w:ascii="Calibri" w:hAnsi="Calibri" w:cs="Arial"/>
        </w:rPr>
      </w:pPr>
    </w:p>
    <w:p w14:paraId="19A9AE60" w14:textId="0061FE0B" w:rsidR="00DC3FF5" w:rsidRDefault="00227410" w:rsidP="00451DBC">
      <w:pPr>
        <w:tabs>
          <w:tab w:val="left" w:pos="6660"/>
        </w:tabs>
        <w:rPr>
          <w:rFonts w:ascii="Calibri" w:hAnsi="Calibri" w:cs="Arial"/>
        </w:rPr>
      </w:pPr>
      <w:r>
        <w:rPr>
          <w:rFonts w:ascii="Calibri" w:hAnsi="Calibri" w:cs="Arial"/>
        </w:rPr>
        <w:t>In the past, you have expressed interest in the FS ICU</w:t>
      </w:r>
      <w:r w:rsidR="009F1486">
        <w:rPr>
          <w:rFonts w:ascii="Calibri" w:hAnsi="Calibri" w:cs="Arial"/>
        </w:rPr>
        <w:t>, used the tool in one of your studies,</w:t>
      </w:r>
      <w:r>
        <w:rPr>
          <w:rFonts w:ascii="Calibri" w:hAnsi="Calibri" w:cs="Arial"/>
        </w:rPr>
        <w:t xml:space="preserve"> and</w:t>
      </w:r>
      <w:r w:rsidR="009F1486">
        <w:rPr>
          <w:rFonts w:ascii="Calibri" w:hAnsi="Calibri" w:cs="Arial"/>
        </w:rPr>
        <w:t>/or</w:t>
      </w:r>
      <w:r>
        <w:rPr>
          <w:rFonts w:ascii="Calibri" w:hAnsi="Calibri" w:cs="Arial"/>
        </w:rPr>
        <w:t xml:space="preserve"> assisted in the cultural adaptation and/or translation of the FS-ICU. I am writing you today to ask your assistance in updating the </w:t>
      </w:r>
      <w:r w:rsidR="005A4DB7">
        <w:rPr>
          <w:rFonts w:ascii="Calibri" w:hAnsi="Calibri" w:cs="Arial"/>
        </w:rPr>
        <w:t>translati</w:t>
      </w:r>
      <w:r>
        <w:rPr>
          <w:rFonts w:ascii="Calibri" w:hAnsi="Calibri" w:cs="Arial"/>
        </w:rPr>
        <w:t>on of our new FS ICU 2</w:t>
      </w:r>
      <w:r w:rsidR="00D24B55">
        <w:rPr>
          <w:rFonts w:ascii="Calibri" w:hAnsi="Calibri" w:cs="Arial"/>
        </w:rPr>
        <w:t>4R</w:t>
      </w:r>
      <w:r>
        <w:rPr>
          <w:rFonts w:ascii="Calibri" w:hAnsi="Calibri" w:cs="Arial"/>
        </w:rPr>
        <w:t xml:space="preserve">. </w:t>
      </w:r>
      <w:r w:rsidR="00DE0581">
        <w:rPr>
          <w:rFonts w:ascii="Calibri" w:hAnsi="Calibri" w:cs="Arial"/>
        </w:rPr>
        <w:t>The following table</w:t>
      </w:r>
      <w:r w:rsidR="00DC3FF5">
        <w:rPr>
          <w:rFonts w:ascii="Calibri" w:hAnsi="Calibri" w:cs="Arial"/>
        </w:rPr>
        <w:t xml:space="preserve"> reports changes from the FS ICU 24 </w:t>
      </w:r>
      <w:r w:rsidR="009F1486">
        <w:rPr>
          <w:rFonts w:ascii="Calibri" w:hAnsi="Calibri" w:cs="Arial"/>
        </w:rPr>
        <w:t xml:space="preserve">English </w:t>
      </w:r>
      <w:r w:rsidR="00DC3FF5">
        <w:rPr>
          <w:rFonts w:ascii="Calibri" w:hAnsi="Calibri" w:cs="Arial"/>
        </w:rPr>
        <w:t xml:space="preserve">version on the CARENET </w:t>
      </w:r>
      <w:r w:rsidR="00E97024">
        <w:rPr>
          <w:rFonts w:ascii="Calibri" w:hAnsi="Calibri" w:cs="Arial"/>
        </w:rPr>
        <w:t xml:space="preserve">website </w:t>
      </w:r>
      <w:r w:rsidR="00D24B55">
        <w:rPr>
          <w:rFonts w:ascii="Calibri" w:hAnsi="Calibri" w:cs="Arial"/>
        </w:rPr>
        <w:t>to the new FS-ICU 24R.</w:t>
      </w:r>
      <w:r w:rsidR="00E07A1F">
        <w:rPr>
          <w:rFonts w:ascii="Calibri" w:hAnsi="Calibri" w:cs="Arial"/>
        </w:rPr>
        <w:t xml:space="preserve"> </w:t>
      </w:r>
    </w:p>
    <w:p w14:paraId="4A5BADA2" w14:textId="77777777" w:rsidR="003B6B36" w:rsidRDefault="003B6B36" w:rsidP="00451DBC">
      <w:pPr>
        <w:tabs>
          <w:tab w:val="left" w:pos="6660"/>
        </w:tabs>
        <w:rPr>
          <w:rFonts w:ascii="Calibri" w:hAnsi="Calibri" w:cs="Arial"/>
        </w:rPr>
      </w:pPr>
    </w:p>
    <w:tbl>
      <w:tblPr>
        <w:tblStyle w:val="TableGrid"/>
        <w:tblW w:w="10314" w:type="dxa"/>
        <w:tblLook w:val="04A0" w:firstRow="1" w:lastRow="0" w:firstColumn="1" w:lastColumn="0" w:noHBand="0" w:noVBand="1"/>
      </w:tblPr>
      <w:tblGrid>
        <w:gridCol w:w="1384"/>
        <w:gridCol w:w="4111"/>
        <w:gridCol w:w="4819"/>
      </w:tblGrid>
      <w:tr w:rsidR="00D545C5" w14:paraId="23B6D0B2" w14:textId="77777777" w:rsidTr="00D545C5">
        <w:trPr>
          <w:trHeight w:val="157"/>
        </w:trPr>
        <w:tc>
          <w:tcPr>
            <w:tcW w:w="1384" w:type="dxa"/>
          </w:tcPr>
          <w:p w14:paraId="1D935AE4" w14:textId="5F390A1A" w:rsidR="00DC3FF5" w:rsidRPr="00DC3FF5" w:rsidRDefault="00DC3FF5" w:rsidP="00DC3FF5">
            <w:pPr>
              <w:tabs>
                <w:tab w:val="left" w:pos="6660"/>
              </w:tabs>
              <w:rPr>
                <w:rFonts w:ascii="Calibri" w:hAnsi="Calibri" w:cs="Arial"/>
                <w:b/>
              </w:rPr>
            </w:pPr>
            <w:r w:rsidRPr="00DC3FF5">
              <w:rPr>
                <w:rFonts w:ascii="Calibri" w:hAnsi="Calibri" w:cs="Arial"/>
                <w:b/>
              </w:rPr>
              <w:t xml:space="preserve">Reference number on marked </w:t>
            </w:r>
            <w:r w:rsidR="004C277C">
              <w:rPr>
                <w:rFonts w:ascii="Calibri" w:hAnsi="Calibri" w:cs="Arial"/>
                <w:b/>
              </w:rPr>
              <w:t>copy of FS-</w:t>
            </w:r>
            <w:r w:rsidR="00D24B55">
              <w:rPr>
                <w:rFonts w:ascii="Calibri" w:hAnsi="Calibri" w:cs="Arial"/>
                <w:b/>
              </w:rPr>
              <w:t>ICU 24R</w:t>
            </w:r>
          </w:p>
        </w:tc>
        <w:tc>
          <w:tcPr>
            <w:tcW w:w="4111" w:type="dxa"/>
            <w:vAlign w:val="center"/>
          </w:tcPr>
          <w:p w14:paraId="39129147" w14:textId="77777777" w:rsidR="00DC3FF5" w:rsidRPr="00DC3FF5" w:rsidRDefault="00DC3FF5" w:rsidP="00227410">
            <w:pPr>
              <w:tabs>
                <w:tab w:val="left" w:pos="6660"/>
              </w:tabs>
              <w:jc w:val="center"/>
              <w:rPr>
                <w:rFonts w:ascii="Calibri" w:hAnsi="Calibri" w:cs="Arial"/>
                <w:b/>
              </w:rPr>
            </w:pPr>
            <w:r w:rsidRPr="00DC3FF5">
              <w:rPr>
                <w:rFonts w:ascii="Calibri" w:hAnsi="Calibri" w:cs="Arial"/>
                <w:b/>
              </w:rPr>
              <w:t xml:space="preserve">FS ICU 24 </w:t>
            </w:r>
          </w:p>
        </w:tc>
        <w:tc>
          <w:tcPr>
            <w:tcW w:w="4819" w:type="dxa"/>
            <w:vAlign w:val="center"/>
          </w:tcPr>
          <w:p w14:paraId="185C3054" w14:textId="7FFE67F3" w:rsidR="00DC3FF5" w:rsidRPr="00DC3FF5" w:rsidRDefault="001D4B4B" w:rsidP="00DC3FF5">
            <w:pPr>
              <w:tabs>
                <w:tab w:val="left" w:pos="6660"/>
              </w:tabs>
              <w:jc w:val="center"/>
              <w:rPr>
                <w:rFonts w:ascii="Calibri" w:hAnsi="Calibri" w:cs="Arial"/>
                <w:b/>
              </w:rPr>
            </w:pPr>
            <w:r>
              <w:rPr>
                <w:rFonts w:ascii="Calibri" w:hAnsi="Calibri" w:cs="Arial"/>
                <w:b/>
              </w:rPr>
              <w:t xml:space="preserve">FS-ICU 24R </w:t>
            </w:r>
          </w:p>
        </w:tc>
      </w:tr>
      <w:tr w:rsidR="00287EA0" w14:paraId="079BFE57" w14:textId="77777777" w:rsidTr="00D545C5">
        <w:trPr>
          <w:trHeight w:val="270"/>
        </w:trPr>
        <w:tc>
          <w:tcPr>
            <w:tcW w:w="1384" w:type="dxa"/>
            <w:vAlign w:val="center"/>
          </w:tcPr>
          <w:p w14:paraId="3ACC6911" w14:textId="0678FB25" w:rsidR="00287EA0" w:rsidRDefault="00287EA0" w:rsidP="00DC3FF5">
            <w:pPr>
              <w:tabs>
                <w:tab w:val="left" w:pos="6660"/>
              </w:tabs>
              <w:jc w:val="center"/>
              <w:rPr>
                <w:rFonts w:ascii="Calibri" w:hAnsi="Calibri" w:cs="Arial"/>
              </w:rPr>
            </w:pPr>
            <w:r>
              <w:rPr>
                <w:rFonts w:ascii="Calibri" w:hAnsi="Calibri" w:cs="Arial"/>
              </w:rPr>
              <w:t>1</w:t>
            </w:r>
          </w:p>
        </w:tc>
        <w:tc>
          <w:tcPr>
            <w:tcW w:w="4111" w:type="dxa"/>
          </w:tcPr>
          <w:p w14:paraId="4EE77C67" w14:textId="79D3CE55" w:rsidR="00287EA0" w:rsidRDefault="00287EA0" w:rsidP="00287EA0">
            <w:pPr>
              <w:tabs>
                <w:tab w:val="left" w:pos="1140"/>
              </w:tabs>
              <w:rPr>
                <w:rFonts w:ascii="Calibri" w:hAnsi="Calibri" w:cs="Arial"/>
              </w:rPr>
            </w:pPr>
            <w:r>
              <w:rPr>
                <w:rFonts w:ascii="Calibri" w:hAnsi="Calibri" w:cs="Arial"/>
              </w:rPr>
              <w:tab/>
              <w:t>No Logo</w:t>
            </w:r>
          </w:p>
        </w:tc>
        <w:tc>
          <w:tcPr>
            <w:tcW w:w="4819" w:type="dxa"/>
          </w:tcPr>
          <w:p w14:paraId="219C6358" w14:textId="4D9F8046" w:rsidR="00287EA0" w:rsidRDefault="00287EA0" w:rsidP="00D810F1">
            <w:pPr>
              <w:tabs>
                <w:tab w:val="left" w:pos="6660"/>
              </w:tabs>
              <w:rPr>
                <w:rFonts w:ascii="Calibri" w:hAnsi="Calibri" w:cs="Arial"/>
              </w:rPr>
            </w:pPr>
            <w:r>
              <w:rPr>
                <w:rFonts w:ascii="Calibri" w:hAnsi="Calibri" w:cs="Arial"/>
              </w:rPr>
              <w:t>Logo added on first page</w:t>
            </w:r>
          </w:p>
        </w:tc>
      </w:tr>
      <w:tr w:rsidR="00D545C5" w14:paraId="347641DF" w14:textId="77777777" w:rsidTr="00D545C5">
        <w:trPr>
          <w:trHeight w:val="270"/>
        </w:trPr>
        <w:tc>
          <w:tcPr>
            <w:tcW w:w="1384" w:type="dxa"/>
            <w:vAlign w:val="center"/>
          </w:tcPr>
          <w:p w14:paraId="37710FC3" w14:textId="4EA1A0F4" w:rsidR="00DC3FF5" w:rsidRDefault="00287EA0" w:rsidP="00DC3FF5">
            <w:pPr>
              <w:tabs>
                <w:tab w:val="left" w:pos="6660"/>
              </w:tabs>
              <w:jc w:val="center"/>
              <w:rPr>
                <w:rFonts w:ascii="Calibri" w:hAnsi="Calibri" w:cs="Arial"/>
              </w:rPr>
            </w:pPr>
            <w:r>
              <w:rPr>
                <w:rFonts w:ascii="Calibri" w:hAnsi="Calibri" w:cs="Arial"/>
              </w:rPr>
              <w:t>2</w:t>
            </w:r>
          </w:p>
        </w:tc>
        <w:tc>
          <w:tcPr>
            <w:tcW w:w="4111" w:type="dxa"/>
          </w:tcPr>
          <w:p w14:paraId="0776702E" w14:textId="77777777" w:rsidR="00DC3FF5" w:rsidRDefault="00D810F1" w:rsidP="00D810F1">
            <w:pPr>
              <w:tabs>
                <w:tab w:val="left" w:pos="6660"/>
              </w:tabs>
              <w:rPr>
                <w:rFonts w:ascii="Calibri" w:hAnsi="Calibri" w:cs="Arial"/>
              </w:rPr>
            </w:pPr>
            <w:r>
              <w:rPr>
                <w:rFonts w:ascii="Calibri" w:hAnsi="Calibri" w:cs="Arial"/>
              </w:rPr>
              <w:t>Study ID number</w:t>
            </w:r>
          </w:p>
        </w:tc>
        <w:tc>
          <w:tcPr>
            <w:tcW w:w="4819" w:type="dxa"/>
          </w:tcPr>
          <w:p w14:paraId="65BA3AFF" w14:textId="563FE2FF" w:rsidR="00DC3FF5" w:rsidRDefault="00D24B55" w:rsidP="00D810F1">
            <w:pPr>
              <w:tabs>
                <w:tab w:val="left" w:pos="6660"/>
              </w:tabs>
              <w:rPr>
                <w:rFonts w:ascii="Calibri" w:hAnsi="Calibri" w:cs="Arial"/>
              </w:rPr>
            </w:pPr>
            <w:r>
              <w:rPr>
                <w:rFonts w:ascii="Calibri" w:hAnsi="Calibri" w:cs="Arial"/>
              </w:rPr>
              <w:t>Removed</w:t>
            </w:r>
          </w:p>
        </w:tc>
      </w:tr>
      <w:tr w:rsidR="00D545C5" w14:paraId="36A6B4FD" w14:textId="77777777" w:rsidTr="00D545C5">
        <w:trPr>
          <w:trHeight w:val="157"/>
        </w:trPr>
        <w:tc>
          <w:tcPr>
            <w:tcW w:w="1384" w:type="dxa"/>
            <w:vAlign w:val="center"/>
          </w:tcPr>
          <w:p w14:paraId="0692FC18" w14:textId="3B1CF1EE" w:rsidR="00E50DA7" w:rsidRDefault="00287EA0" w:rsidP="00DC3FF5">
            <w:pPr>
              <w:tabs>
                <w:tab w:val="left" w:pos="6660"/>
              </w:tabs>
              <w:jc w:val="center"/>
              <w:rPr>
                <w:rFonts w:ascii="Calibri" w:hAnsi="Calibri" w:cs="Arial"/>
              </w:rPr>
            </w:pPr>
            <w:r>
              <w:rPr>
                <w:rFonts w:ascii="Calibri" w:hAnsi="Calibri" w:cs="Arial"/>
              </w:rPr>
              <w:t>3</w:t>
            </w:r>
          </w:p>
        </w:tc>
        <w:tc>
          <w:tcPr>
            <w:tcW w:w="4111" w:type="dxa"/>
          </w:tcPr>
          <w:p w14:paraId="4FDDD220" w14:textId="65ED7922" w:rsidR="00E50DA7" w:rsidRDefault="00E50DA7" w:rsidP="00D810F1">
            <w:pPr>
              <w:tabs>
                <w:tab w:val="left" w:pos="6660"/>
              </w:tabs>
              <w:rPr>
                <w:rFonts w:ascii="Calibri" w:hAnsi="Calibri" w:cs="Arial"/>
              </w:rPr>
            </w:pPr>
            <w:r>
              <w:rPr>
                <w:rFonts w:ascii="Calibri" w:hAnsi="Calibri" w:cs="Arial"/>
              </w:rPr>
              <w:t>FS-ICU 24 is written throughout the survey</w:t>
            </w:r>
            <w:r w:rsidR="001579C9">
              <w:rPr>
                <w:rFonts w:ascii="Calibri" w:hAnsi="Calibri" w:cs="Arial"/>
              </w:rPr>
              <w:t>, copyright is not throughout</w:t>
            </w:r>
          </w:p>
        </w:tc>
        <w:tc>
          <w:tcPr>
            <w:tcW w:w="4819" w:type="dxa"/>
          </w:tcPr>
          <w:p w14:paraId="0BD2F251" w14:textId="6AC0D949" w:rsidR="00E50DA7" w:rsidRDefault="00D24B55" w:rsidP="00D810F1">
            <w:pPr>
              <w:tabs>
                <w:tab w:val="left" w:pos="6660"/>
              </w:tabs>
              <w:rPr>
                <w:rFonts w:ascii="Calibri" w:hAnsi="Calibri" w:cs="Arial"/>
              </w:rPr>
            </w:pPr>
            <w:r>
              <w:rPr>
                <w:rFonts w:ascii="Calibri" w:hAnsi="Calibri" w:cs="Arial"/>
              </w:rPr>
              <w:t>Changed to FS-ICU 24R</w:t>
            </w:r>
            <w:r w:rsidR="001579C9">
              <w:rPr>
                <w:rFonts w:ascii="Calibri" w:hAnsi="Calibri" w:cs="Arial"/>
              </w:rPr>
              <w:t>, copyright is included in opening title &amp; footnotes</w:t>
            </w:r>
          </w:p>
        </w:tc>
      </w:tr>
      <w:tr w:rsidR="00D545C5" w14:paraId="713EB575" w14:textId="77777777" w:rsidTr="00D545C5">
        <w:trPr>
          <w:trHeight w:val="157"/>
        </w:trPr>
        <w:tc>
          <w:tcPr>
            <w:tcW w:w="1384" w:type="dxa"/>
            <w:vAlign w:val="center"/>
          </w:tcPr>
          <w:p w14:paraId="25EB9B72" w14:textId="458C2D6E" w:rsidR="00DE7C3C" w:rsidRDefault="00287EA0" w:rsidP="00DC3FF5">
            <w:pPr>
              <w:tabs>
                <w:tab w:val="left" w:pos="6660"/>
              </w:tabs>
              <w:jc w:val="center"/>
              <w:rPr>
                <w:rFonts w:ascii="Calibri" w:hAnsi="Calibri" w:cs="Arial"/>
              </w:rPr>
            </w:pPr>
            <w:r>
              <w:rPr>
                <w:rFonts w:ascii="Calibri" w:hAnsi="Calibri" w:cs="Arial"/>
              </w:rPr>
              <w:t>4</w:t>
            </w:r>
          </w:p>
        </w:tc>
        <w:tc>
          <w:tcPr>
            <w:tcW w:w="4111" w:type="dxa"/>
          </w:tcPr>
          <w:p w14:paraId="5AB72693" w14:textId="4D6E9FB6" w:rsidR="00DE7C3C" w:rsidRDefault="00CA7A38" w:rsidP="00D810F1">
            <w:pPr>
              <w:tabs>
                <w:tab w:val="left" w:pos="6660"/>
              </w:tabs>
              <w:rPr>
                <w:rFonts w:ascii="Calibri" w:hAnsi="Calibri" w:cs="Arial"/>
              </w:rPr>
            </w:pPr>
            <w:r>
              <w:rPr>
                <w:rFonts w:ascii="Calibri" w:hAnsi="Calibri" w:cs="Arial"/>
              </w:rPr>
              <w:t>Sentence begins with “Your”</w:t>
            </w:r>
          </w:p>
        </w:tc>
        <w:tc>
          <w:tcPr>
            <w:tcW w:w="4819" w:type="dxa"/>
          </w:tcPr>
          <w:p w14:paraId="3F4FBE27" w14:textId="5822A6D8" w:rsidR="00D545C5" w:rsidRDefault="00CA7A38" w:rsidP="00287EA0">
            <w:pPr>
              <w:tabs>
                <w:tab w:val="left" w:pos="6660"/>
              </w:tabs>
              <w:rPr>
                <w:rFonts w:ascii="Calibri" w:hAnsi="Calibri" w:cs="Arial"/>
              </w:rPr>
            </w:pPr>
            <w:r>
              <w:rPr>
                <w:rFonts w:ascii="Calibri" w:hAnsi="Calibri" w:cs="Arial"/>
              </w:rPr>
              <w:t xml:space="preserve">Sentence begins with “We would like to hear </w:t>
            </w:r>
            <w:proofErr w:type="gramStart"/>
            <w:r>
              <w:rPr>
                <w:rFonts w:ascii="Calibri" w:hAnsi="Calibri" w:cs="Arial"/>
              </w:rPr>
              <w:t>your</w:t>
            </w:r>
            <w:proofErr w:type="gramEnd"/>
            <w:r>
              <w:rPr>
                <w:rFonts w:ascii="Calibri" w:hAnsi="Calibri" w:cs="Arial"/>
              </w:rPr>
              <w:t>…”</w:t>
            </w:r>
          </w:p>
        </w:tc>
      </w:tr>
      <w:tr w:rsidR="00D545C5" w14:paraId="59C8EC2F" w14:textId="77777777" w:rsidTr="00D545C5">
        <w:trPr>
          <w:trHeight w:val="157"/>
        </w:trPr>
        <w:tc>
          <w:tcPr>
            <w:tcW w:w="1384" w:type="dxa"/>
            <w:vAlign w:val="center"/>
          </w:tcPr>
          <w:p w14:paraId="2074BBC9" w14:textId="571EC240" w:rsidR="00DE7C3C" w:rsidRPr="00E334EB" w:rsidRDefault="00287EA0" w:rsidP="00DC3FF5">
            <w:pPr>
              <w:tabs>
                <w:tab w:val="left" w:pos="6660"/>
              </w:tabs>
              <w:jc w:val="center"/>
              <w:rPr>
                <w:rFonts w:asciiTheme="minorHAnsi" w:hAnsiTheme="minorHAnsi" w:cs="Arial"/>
              </w:rPr>
            </w:pPr>
            <w:r>
              <w:rPr>
                <w:rFonts w:asciiTheme="minorHAnsi" w:hAnsiTheme="minorHAnsi" w:cs="Arial"/>
              </w:rPr>
              <w:lastRenderedPageBreak/>
              <w:t>5</w:t>
            </w:r>
          </w:p>
        </w:tc>
        <w:tc>
          <w:tcPr>
            <w:tcW w:w="4111" w:type="dxa"/>
          </w:tcPr>
          <w:p w14:paraId="3954E40A" w14:textId="1FD604A2" w:rsidR="00DE7C3C" w:rsidRPr="00E334EB" w:rsidRDefault="00CA7A38" w:rsidP="00D810F1">
            <w:pPr>
              <w:tabs>
                <w:tab w:val="left" w:pos="6660"/>
              </w:tabs>
              <w:rPr>
                <w:rFonts w:asciiTheme="minorHAnsi" w:hAnsiTheme="minorHAnsi" w:cs="Arial"/>
              </w:rPr>
            </w:pPr>
            <w:r w:rsidRPr="00E334EB">
              <w:rPr>
                <w:rFonts w:asciiTheme="minorHAnsi" w:hAnsiTheme="minorHAnsi" w:cs="Arial"/>
              </w:rPr>
              <w:t>“You have been recorded as being the next-of-kin” sentence is present</w:t>
            </w:r>
          </w:p>
        </w:tc>
        <w:tc>
          <w:tcPr>
            <w:tcW w:w="4819" w:type="dxa"/>
          </w:tcPr>
          <w:p w14:paraId="08BD1B31" w14:textId="389B280A" w:rsidR="00DE7C3C" w:rsidRPr="00E334EB" w:rsidRDefault="00CA7A38" w:rsidP="00D810F1">
            <w:pPr>
              <w:tabs>
                <w:tab w:val="left" w:pos="6660"/>
              </w:tabs>
              <w:rPr>
                <w:rFonts w:asciiTheme="minorHAnsi" w:hAnsiTheme="minorHAnsi" w:cs="Arial"/>
              </w:rPr>
            </w:pPr>
            <w:r w:rsidRPr="00E334EB">
              <w:rPr>
                <w:rFonts w:asciiTheme="minorHAnsi" w:hAnsiTheme="minorHAnsi" w:cs="Arial"/>
              </w:rPr>
              <w:t>Sentence removed</w:t>
            </w:r>
          </w:p>
        </w:tc>
      </w:tr>
      <w:tr w:rsidR="00D545C5" w14:paraId="48E87A64" w14:textId="77777777" w:rsidTr="00D545C5">
        <w:trPr>
          <w:trHeight w:val="157"/>
        </w:trPr>
        <w:tc>
          <w:tcPr>
            <w:tcW w:w="1384" w:type="dxa"/>
            <w:vAlign w:val="center"/>
          </w:tcPr>
          <w:p w14:paraId="01AA24DB" w14:textId="255FD4DC" w:rsidR="00DE7C3C" w:rsidRPr="00E334EB" w:rsidRDefault="00287EA0" w:rsidP="00DC3FF5">
            <w:pPr>
              <w:tabs>
                <w:tab w:val="left" w:pos="6660"/>
              </w:tabs>
              <w:jc w:val="center"/>
              <w:rPr>
                <w:rFonts w:asciiTheme="minorHAnsi" w:hAnsiTheme="minorHAnsi" w:cs="Arial"/>
              </w:rPr>
            </w:pPr>
            <w:r>
              <w:rPr>
                <w:rFonts w:asciiTheme="minorHAnsi" w:hAnsiTheme="minorHAnsi" w:cs="Arial"/>
              </w:rPr>
              <w:t>6</w:t>
            </w:r>
          </w:p>
        </w:tc>
        <w:tc>
          <w:tcPr>
            <w:tcW w:w="4111" w:type="dxa"/>
          </w:tcPr>
          <w:p w14:paraId="7754A35F" w14:textId="57F144FD" w:rsidR="00DE7C3C" w:rsidRPr="00E334EB" w:rsidRDefault="00CA7A38" w:rsidP="00D810F1">
            <w:pPr>
              <w:tabs>
                <w:tab w:val="left" w:pos="6660"/>
              </w:tabs>
              <w:rPr>
                <w:rFonts w:asciiTheme="minorHAnsi" w:hAnsiTheme="minorHAnsi" w:cs="Arial"/>
              </w:rPr>
            </w:pPr>
            <w:r w:rsidRPr="00E334EB">
              <w:rPr>
                <w:rFonts w:asciiTheme="minorHAnsi" w:hAnsiTheme="minorHAnsi" w:cs="Arial"/>
              </w:rPr>
              <w:t xml:space="preserve">“Please be assured…” is </w:t>
            </w:r>
            <w:r w:rsidRPr="00E334EB">
              <w:rPr>
                <w:rFonts w:asciiTheme="minorHAnsi" w:hAnsiTheme="minorHAnsi" w:cs="Arial"/>
                <w:u w:val="single"/>
              </w:rPr>
              <w:t xml:space="preserve">not </w:t>
            </w:r>
            <w:r w:rsidRPr="00E334EB">
              <w:rPr>
                <w:rFonts w:asciiTheme="minorHAnsi" w:hAnsiTheme="minorHAnsi" w:cs="Arial"/>
              </w:rPr>
              <w:t>bolded</w:t>
            </w:r>
          </w:p>
        </w:tc>
        <w:tc>
          <w:tcPr>
            <w:tcW w:w="4819" w:type="dxa"/>
          </w:tcPr>
          <w:p w14:paraId="050C6E19" w14:textId="70604745" w:rsidR="00DE7C3C" w:rsidRPr="00E334EB" w:rsidRDefault="00CA7A38" w:rsidP="00D810F1">
            <w:pPr>
              <w:tabs>
                <w:tab w:val="left" w:pos="6660"/>
              </w:tabs>
              <w:rPr>
                <w:rFonts w:asciiTheme="minorHAnsi" w:hAnsiTheme="minorHAnsi" w:cs="Arial"/>
              </w:rPr>
            </w:pPr>
            <w:r w:rsidRPr="00E334EB">
              <w:rPr>
                <w:rFonts w:asciiTheme="minorHAnsi" w:hAnsiTheme="minorHAnsi" w:cs="Arial"/>
              </w:rPr>
              <w:t xml:space="preserve">“Please be assured…” </w:t>
            </w:r>
            <w:r w:rsidRPr="00E334EB">
              <w:rPr>
                <w:rFonts w:asciiTheme="minorHAnsi" w:hAnsiTheme="minorHAnsi" w:cs="Arial"/>
                <w:u w:val="single"/>
              </w:rPr>
              <w:t>is</w:t>
            </w:r>
            <w:r w:rsidRPr="00E334EB">
              <w:rPr>
                <w:rFonts w:asciiTheme="minorHAnsi" w:hAnsiTheme="minorHAnsi" w:cs="Arial"/>
              </w:rPr>
              <w:t xml:space="preserve"> bolded</w:t>
            </w:r>
          </w:p>
        </w:tc>
      </w:tr>
      <w:tr w:rsidR="00D545C5" w14:paraId="37185C3C" w14:textId="77777777" w:rsidTr="00D545C5">
        <w:trPr>
          <w:trHeight w:val="157"/>
        </w:trPr>
        <w:tc>
          <w:tcPr>
            <w:tcW w:w="1384" w:type="dxa"/>
            <w:vAlign w:val="center"/>
          </w:tcPr>
          <w:p w14:paraId="77F1D7D5" w14:textId="0982A371" w:rsidR="00CA7A38" w:rsidRPr="00E334EB" w:rsidRDefault="00287EA0" w:rsidP="00DC3FF5">
            <w:pPr>
              <w:tabs>
                <w:tab w:val="left" w:pos="6660"/>
              </w:tabs>
              <w:jc w:val="center"/>
              <w:rPr>
                <w:rFonts w:asciiTheme="minorHAnsi" w:hAnsiTheme="minorHAnsi" w:cs="Arial"/>
              </w:rPr>
            </w:pPr>
            <w:r>
              <w:rPr>
                <w:rFonts w:asciiTheme="minorHAnsi" w:hAnsiTheme="minorHAnsi" w:cs="Arial"/>
              </w:rPr>
              <w:t>7</w:t>
            </w:r>
          </w:p>
        </w:tc>
        <w:tc>
          <w:tcPr>
            <w:tcW w:w="4111" w:type="dxa"/>
          </w:tcPr>
          <w:p w14:paraId="13F20430" w14:textId="247BC63D" w:rsidR="00CA7A38" w:rsidRPr="00E334EB" w:rsidRDefault="00CA7A38" w:rsidP="00D810F1">
            <w:pPr>
              <w:tabs>
                <w:tab w:val="left" w:pos="6660"/>
              </w:tabs>
              <w:rPr>
                <w:rFonts w:asciiTheme="minorHAnsi" w:hAnsiTheme="minorHAnsi" w:cs="Arial"/>
              </w:rPr>
            </w:pPr>
            <w:r w:rsidRPr="00E334EB">
              <w:rPr>
                <w:rFonts w:asciiTheme="minorHAnsi" w:hAnsiTheme="minorHAnsi" w:cs="Arial"/>
              </w:rPr>
              <w:t>Demographics section is at the beginning</w:t>
            </w:r>
          </w:p>
        </w:tc>
        <w:tc>
          <w:tcPr>
            <w:tcW w:w="4819" w:type="dxa"/>
          </w:tcPr>
          <w:p w14:paraId="46975804" w14:textId="3BDE765A" w:rsidR="00CA7A38" w:rsidRPr="00E334EB" w:rsidRDefault="00CA7A38" w:rsidP="00D810F1">
            <w:pPr>
              <w:tabs>
                <w:tab w:val="left" w:pos="6660"/>
              </w:tabs>
              <w:rPr>
                <w:rFonts w:asciiTheme="minorHAnsi" w:hAnsiTheme="minorHAnsi" w:cs="Arial"/>
              </w:rPr>
            </w:pPr>
            <w:r w:rsidRPr="00E334EB">
              <w:rPr>
                <w:rFonts w:asciiTheme="minorHAnsi" w:hAnsiTheme="minorHAnsi" w:cs="Arial"/>
              </w:rPr>
              <w:t>Demographics section is moved to the end</w:t>
            </w:r>
          </w:p>
        </w:tc>
      </w:tr>
      <w:tr w:rsidR="00D545C5" w14:paraId="345E4841" w14:textId="77777777" w:rsidTr="00D545C5">
        <w:trPr>
          <w:trHeight w:val="157"/>
        </w:trPr>
        <w:tc>
          <w:tcPr>
            <w:tcW w:w="1384" w:type="dxa"/>
            <w:vAlign w:val="center"/>
          </w:tcPr>
          <w:p w14:paraId="73CA2C5D" w14:textId="23678523" w:rsidR="00984A47" w:rsidRPr="00E334EB" w:rsidRDefault="00287EA0" w:rsidP="00DC3FF5">
            <w:pPr>
              <w:tabs>
                <w:tab w:val="left" w:pos="6660"/>
              </w:tabs>
              <w:jc w:val="center"/>
              <w:rPr>
                <w:rFonts w:asciiTheme="minorHAnsi" w:hAnsiTheme="minorHAnsi" w:cs="Arial"/>
              </w:rPr>
            </w:pPr>
            <w:r>
              <w:rPr>
                <w:rFonts w:asciiTheme="minorHAnsi" w:hAnsiTheme="minorHAnsi" w:cs="Arial"/>
              </w:rPr>
              <w:t>8</w:t>
            </w:r>
          </w:p>
        </w:tc>
        <w:tc>
          <w:tcPr>
            <w:tcW w:w="4111" w:type="dxa"/>
          </w:tcPr>
          <w:p w14:paraId="2E14EA1E" w14:textId="6D7D3924" w:rsidR="00984A47" w:rsidRPr="00E334EB" w:rsidRDefault="00984A47" w:rsidP="00D810F1">
            <w:pPr>
              <w:tabs>
                <w:tab w:val="left" w:pos="6660"/>
              </w:tabs>
              <w:rPr>
                <w:rFonts w:asciiTheme="minorHAnsi" w:hAnsiTheme="minorHAnsi" w:cs="Arial"/>
              </w:rPr>
            </w:pPr>
            <w:r w:rsidRPr="00E334EB">
              <w:rPr>
                <w:rFonts w:asciiTheme="minorHAnsi" w:hAnsiTheme="minorHAnsi" w:cs="Arial"/>
              </w:rPr>
              <w:t>No “How satisfied are you with…” or subsequent question marks</w:t>
            </w:r>
          </w:p>
        </w:tc>
        <w:tc>
          <w:tcPr>
            <w:tcW w:w="4819" w:type="dxa"/>
          </w:tcPr>
          <w:p w14:paraId="73663DD0" w14:textId="16641827" w:rsidR="00984A47" w:rsidRPr="00E334EB" w:rsidRDefault="00984A47" w:rsidP="00D810F1">
            <w:pPr>
              <w:tabs>
                <w:tab w:val="left" w:pos="6660"/>
              </w:tabs>
              <w:rPr>
                <w:rFonts w:asciiTheme="minorHAnsi" w:hAnsiTheme="minorHAnsi" w:cs="Arial"/>
              </w:rPr>
            </w:pPr>
            <w:r w:rsidRPr="00E334EB">
              <w:rPr>
                <w:rFonts w:asciiTheme="minorHAnsi" w:hAnsiTheme="minorHAnsi" w:cs="Arial"/>
              </w:rPr>
              <w:t>“How satisfied are you with…” is added. Question marks are on subsequent items for proper grammar.</w:t>
            </w:r>
          </w:p>
        </w:tc>
      </w:tr>
      <w:tr w:rsidR="00D545C5" w14:paraId="3BE38071" w14:textId="77777777" w:rsidTr="00D545C5">
        <w:trPr>
          <w:trHeight w:val="157"/>
        </w:trPr>
        <w:tc>
          <w:tcPr>
            <w:tcW w:w="1384" w:type="dxa"/>
            <w:vAlign w:val="center"/>
          </w:tcPr>
          <w:p w14:paraId="1856F9C0" w14:textId="42BB9039" w:rsidR="00E50DA7" w:rsidRPr="00E334EB" w:rsidRDefault="00287EA0" w:rsidP="00DC3FF5">
            <w:pPr>
              <w:tabs>
                <w:tab w:val="left" w:pos="6660"/>
              </w:tabs>
              <w:jc w:val="center"/>
              <w:rPr>
                <w:rFonts w:asciiTheme="minorHAnsi" w:hAnsiTheme="minorHAnsi" w:cs="Arial"/>
              </w:rPr>
            </w:pPr>
            <w:r>
              <w:rPr>
                <w:rFonts w:asciiTheme="minorHAnsi" w:hAnsiTheme="minorHAnsi" w:cs="Arial"/>
              </w:rPr>
              <w:t>9</w:t>
            </w:r>
          </w:p>
        </w:tc>
        <w:tc>
          <w:tcPr>
            <w:tcW w:w="4111" w:type="dxa"/>
          </w:tcPr>
          <w:p w14:paraId="5BB806E0" w14:textId="77777777" w:rsidR="00E50DA7" w:rsidRPr="00E334EB" w:rsidRDefault="00E50DA7" w:rsidP="00D810F1">
            <w:pPr>
              <w:tabs>
                <w:tab w:val="left" w:pos="6660"/>
              </w:tabs>
              <w:rPr>
                <w:rFonts w:asciiTheme="minorHAnsi" w:hAnsiTheme="minorHAnsi" w:cs="Arial"/>
              </w:rPr>
            </w:pPr>
            <w:r w:rsidRPr="00E334EB">
              <w:rPr>
                <w:rFonts w:asciiTheme="minorHAnsi" w:hAnsiTheme="minorHAnsi" w:cs="Arial"/>
              </w:rPr>
              <w:t>For all questions, “excellent” is associated with 1, while “poor” is associated with 5</w:t>
            </w:r>
          </w:p>
        </w:tc>
        <w:tc>
          <w:tcPr>
            <w:tcW w:w="4819" w:type="dxa"/>
          </w:tcPr>
          <w:p w14:paraId="3DECAE32" w14:textId="111C6DD3" w:rsidR="00E50DA7" w:rsidRPr="00E334EB" w:rsidRDefault="006E5C8F" w:rsidP="006E5C8F">
            <w:pPr>
              <w:tabs>
                <w:tab w:val="left" w:pos="6660"/>
              </w:tabs>
              <w:rPr>
                <w:rFonts w:asciiTheme="minorHAnsi" w:hAnsiTheme="minorHAnsi" w:cs="Arial"/>
              </w:rPr>
            </w:pPr>
            <w:r>
              <w:rPr>
                <w:rFonts w:asciiTheme="minorHAnsi" w:hAnsiTheme="minorHAnsi" w:cs="Arial"/>
              </w:rPr>
              <w:t xml:space="preserve">For all questions, the </w:t>
            </w:r>
            <w:r>
              <w:rPr>
                <w:rFonts w:asciiTheme="minorHAnsi" w:hAnsiTheme="minorHAnsi" w:cs="Arial"/>
              </w:rPr>
              <w:t xml:space="preserve">response options </w:t>
            </w:r>
            <w:r>
              <w:rPr>
                <w:rFonts w:asciiTheme="minorHAnsi" w:hAnsiTheme="minorHAnsi" w:cs="Arial"/>
              </w:rPr>
              <w:t xml:space="preserve">have </w:t>
            </w:r>
            <w:r>
              <w:rPr>
                <w:rFonts w:asciiTheme="minorHAnsi" w:hAnsiTheme="minorHAnsi" w:cs="Arial"/>
              </w:rPr>
              <w:t>changed</w:t>
            </w:r>
            <w:r>
              <w:rPr>
                <w:rFonts w:asciiTheme="minorHAnsi" w:hAnsiTheme="minorHAnsi" w:cs="Arial"/>
              </w:rPr>
              <w:t xml:space="preserve"> and the</w:t>
            </w:r>
            <w:r w:rsidRPr="00E334EB">
              <w:rPr>
                <w:rFonts w:asciiTheme="minorHAnsi" w:hAnsiTheme="minorHAnsi" w:cs="Arial"/>
              </w:rPr>
              <w:t xml:space="preserve"> </w:t>
            </w:r>
            <w:r w:rsidR="00E50DA7" w:rsidRPr="00E334EB">
              <w:rPr>
                <w:rFonts w:asciiTheme="minorHAnsi" w:hAnsiTheme="minorHAnsi" w:cs="Arial"/>
              </w:rPr>
              <w:t>best attribu</w:t>
            </w:r>
            <w:r>
              <w:rPr>
                <w:rFonts w:asciiTheme="minorHAnsi" w:hAnsiTheme="minorHAnsi" w:cs="Arial"/>
              </w:rPr>
              <w:t xml:space="preserve">te now </w:t>
            </w:r>
            <w:r w:rsidR="00E50DA7" w:rsidRPr="00E334EB">
              <w:rPr>
                <w:rFonts w:asciiTheme="minorHAnsi" w:hAnsiTheme="minorHAnsi" w:cs="Arial"/>
              </w:rPr>
              <w:t>has the highest number</w:t>
            </w:r>
            <w:r>
              <w:rPr>
                <w:rFonts w:asciiTheme="minorHAnsi" w:hAnsiTheme="minorHAnsi" w:cs="Arial"/>
              </w:rPr>
              <w:t>, and: “</w:t>
            </w:r>
            <w:r w:rsidRPr="006E5C8F">
              <w:rPr>
                <w:rFonts w:asciiTheme="minorHAnsi" w:hAnsiTheme="minorHAnsi" w:cs="Arial"/>
                <w:b/>
              </w:rPr>
              <w:t>completely satisfied</w:t>
            </w:r>
            <w:r w:rsidR="00E50DA7" w:rsidRPr="00E334EB">
              <w:rPr>
                <w:rFonts w:asciiTheme="minorHAnsi" w:hAnsiTheme="minorHAnsi" w:cs="Arial"/>
              </w:rPr>
              <w:t>” is associated with</w:t>
            </w:r>
            <w:r w:rsidR="00E50DA7" w:rsidRPr="00E334EB">
              <w:rPr>
                <w:rFonts w:asciiTheme="minorHAnsi" w:hAnsiTheme="minorHAnsi" w:cs="Arial"/>
                <w:b/>
              </w:rPr>
              <w:t xml:space="preserve"> 5</w:t>
            </w:r>
            <w:r w:rsidR="00E50DA7" w:rsidRPr="00E334EB">
              <w:rPr>
                <w:rFonts w:asciiTheme="minorHAnsi" w:hAnsiTheme="minorHAnsi" w:cs="Arial"/>
              </w:rPr>
              <w:t xml:space="preserve">, </w:t>
            </w:r>
            <w:r>
              <w:rPr>
                <w:rFonts w:asciiTheme="minorHAnsi" w:hAnsiTheme="minorHAnsi" w:cs="Arial"/>
              </w:rPr>
              <w:t>“</w:t>
            </w:r>
            <w:r>
              <w:rPr>
                <w:rFonts w:asciiTheme="minorHAnsi" w:hAnsiTheme="minorHAnsi" w:cs="Arial"/>
                <w:b/>
              </w:rPr>
              <w:t>very</w:t>
            </w:r>
            <w:r w:rsidRPr="006E5C8F">
              <w:rPr>
                <w:rFonts w:asciiTheme="minorHAnsi" w:hAnsiTheme="minorHAnsi" w:cs="Arial"/>
                <w:b/>
              </w:rPr>
              <w:t xml:space="preserve"> satisfied</w:t>
            </w:r>
            <w:r w:rsidRPr="00E334EB">
              <w:rPr>
                <w:rFonts w:asciiTheme="minorHAnsi" w:hAnsiTheme="minorHAnsi" w:cs="Arial"/>
              </w:rPr>
              <w:t>” is associated with</w:t>
            </w:r>
            <w:r>
              <w:rPr>
                <w:rFonts w:asciiTheme="minorHAnsi" w:hAnsiTheme="minorHAnsi" w:cs="Arial"/>
                <w:b/>
              </w:rPr>
              <w:t xml:space="preserve"> 4</w:t>
            </w:r>
            <w:r w:rsidRPr="00E334EB">
              <w:rPr>
                <w:rFonts w:asciiTheme="minorHAnsi" w:hAnsiTheme="minorHAnsi" w:cs="Arial"/>
              </w:rPr>
              <w:t xml:space="preserve">, </w:t>
            </w:r>
            <w:r>
              <w:rPr>
                <w:rFonts w:asciiTheme="minorHAnsi" w:hAnsiTheme="minorHAnsi" w:cs="Arial"/>
              </w:rPr>
              <w:t>“</w:t>
            </w:r>
            <w:r>
              <w:rPr>
                <w:rFonts w:asciiTheme="minorHAnsi" w:hAnsiTheme="minorHAnsi" w:cs="Arial"/>
                <w:b/>
              </w:rPr>
              <w:t xml:space="preserve">mostly </w:t>
            </w:r>
            <w:r w:rsidRPr="006E5C8F">
              <w:rPr>
                <w:rFonts w:asciiTheme="minorHAnsi" w:hAnsiTheme="minorHAnsi" w:cs="Arial"/>
                <w:b/>
              </w:rPr>
              <w:t>satisfied</w:t>
            </w:r>
            <w:r w:rsidRPr="00E334EB">
              <w:rPr>
                <w:rFonts w:asciiTheme="minorHAnsi" w:hAnsiTheme="minorHAnsi" w:cs="Arial"/>
              </w:rPr>
              <w:t>” is associated with</w:t>
            </w:r>
            <w:r>
              <w:rPr>
                <w:rFonts w:asciiTheme="minorHAnsi" w:hAnsiTheme="minorHAnsi" w:cs="Arial"/>
                <w:b/>
              </w:rPr>
              <w:t xml:space="preserve"> 3</w:t>
            </w:r>
            <w:r w:rsidRPr="00E334EB">
              <w:rPr>
                <w:rFonts w:asciiTheme="minorHAnsi" w:hAnsiTheme="minorHAnsi" w:cs="Arial"/>
              </w:rPr>
              <w:t xml:space="preserve">, </w:t>
            </w:r>
            <w:r>
              <w:rPr>
                <w:rFonts w:asciiTheme="minorHAnsi" w:hAnsiTheme="minorHAnsi" w:cs="Arial"/>
              </w:rPr>
              <w:t>“</w:t>
            </w:r>
            <w:r>
              <w:rPr>
                <w:rFonts w:asciiTheme="minorHAnsi" w:hAnsiTheme="minorHAnsi" w:cs="Arial"/>
                <w:b/>
              </w:rPr>
              <w:t>slightly diss</w:t>
            </w:r>
            <w:r w:rsidRPr="006E5C8F">
              <w:rPr>
                <w:rFonts w:asciiTheme="minorHAnsi" w:hAnsiTheme="minorHAnsi" w:cs="Arial"/>
                <w:b/>
              </w:rPr>
              <w:t>atisfied</w:t>
            </w:r>
            <w:r w:rsidRPr="00E334EB">
              <w:rPr>
                <w:rFonts w:asciiTheme="minorHAnsi" w:hAnsiTheme="minorHAnsi" w:cs="Arial"/>
              </w:rPr>
              <w:t>” is associated with</w:t>
            </w:r>
            <w:r>
              <w:rPr>
                <w:rFonts w:asciiTheme="minorHAnsi" w:hAnsiTheme="minorHAnsi" w:cs="Arial"/>
                <w:b/>
              </w:rPr>
              <w:t xml:space="preserve"> 2</w:t>
            </w:r>
            <w:r w:rsidRPr="00E334EB">
              <w:rPr>
                <w:rFonts w:asciiTheme="minorHAnsi" w:hAnsiTheme="minorHAnsi" w:cs="Arial"/>
              </w:rPr>
              <w:t xml:space="preserve">, </w:t>
            </w:r>
            <w:r>
              <w:rPr>
                <w:rFonts w:asciiTheme="minorHAnsi" w:hAnsiTheme="minorHAnsi" w:cs="Arial"/>
              </w:rPr>
              <w:t>“</w:t>
            </w:r>
            <w:r>
              <w:rPr>
                <w:rFonts w:asciiTheme="minorHAnsi" w:hAnsiTheme="minorHAnsi" w:cs="Arial"/>
                <w:b/>
              </w:rPr>
              <w:t>very dissatisfied</w:t>
            </w:r>
            <w:r w:rsidRPr="00E334EB">
              <w:rPr>
                <w:rFonts w:asciiTheme="minorHAnsi" w:hAnsiTheme="minorHAnsi" w:cs="Arial"/>
              </w:rPr>
              <w:t>” is associated with</w:t>
            </w:r>
            <w:r>
              <w:rPr>
                <w:rFonts w:asciiTheme="minorHAnsi" w:hAnsiTheme="minorHAnsi" w:cs="Arial"/>
                <w:b/>
              </w:rPr>
              <w:t xml:space="preserve"> 1</w:t>
            </w:r>
            <w:r w:rsidRPr="00E334EB">
              <w:rPr>
                <w:rFonts w:asciiTheme="minorHAnsi" w:hAnsiTheme="minorHAnsi" w:cs="Arial"/>
              </w:rPr>
              <w:t xml:space="preserve">, </w:t>
            </w:r>
            <w:r w:rsidR="00E50DA7" w:rsidRPr="00E334EB">
              <w:rPr>
                <w:rFonts w:asciiTheme="minorHAnsi" w:hAnsiTheme="minorHAnsi" w:cs="Arial"/>
              </w:rPr>
              <w:t>(apply to other answer options as well)</w:t>
            </w:r>
            <w:r w:rsidR="00984A47" w:rsidRPr="00E334EB">
              <w:rPr>
                <w:rFonts w:asciiTheme="minorHAnsi" w:hAnsiTheme="minorHAnsi" w:cs="Arial"/>
              </w:rPr>
              <w:t>. N/A does not get a number</w:t>
            </w:r>
          </w:p>
        </w:tc>
      </w:tr>
      <w:tr w:rsidR="00D545C5" w14:paraId="3C255EBA" w14:textId="77777777" w:rsidTr="00D545C5">
        <w:trPr>
          <w:trHeight w:val="157"/>
        </w:trPr>
        <w:tc>
          <w:tcPr>
            <w:tcW w:w="1384" w:type="dxa"/>
            <w:vAlign w:val="center"/>
          </w:tcPr>
          <w:p w14:paraId="21C34572" w14:textId="6CDD55D5" w:rsidR="00E50DA7" w:rsidRPr="00E334EB" w:rsidRDefault="00287EA0" w:rsidP="00DC3FF5">
            <w:pPr>
              <w:tabs>
                <w:tab w:val="left" w:pos="6660"/>
              </w:tabs>
              <w:jc w:val="center"/>
              <w:rPr>
                <w:rFonts w:asciiTheme="minorHAnsi" w:hAnsiTheme="minorHAnsi" w:cs="Arial"/>
              </w:rPr>
            </w:pPr>
            <w:r>
              <w:rPr>
                <w:rFonts w:asciiTheme="minorHAnsi" w:hAnsiTheme="minorHAnsi" w:cs="Arial"/>
              </w:rPr>
              <w:t>10</w:t>
            </w:r>
          </w:p>
        </w:tc>
        <w:tc>
          <w:tcPr>
            <w:tcW w:w="4111" w:type="dxa"/>
          </w:tcPr>
          <w:p w14:paraId="5B4BEA73" w14:textId="77777777" w:rsidR="00E50DA7" w:rsidRPr="00E334EB" w:rsidRDefault="00E50DA7" w:rsidP="00DE0581">
            <w:pPr>
              <w:tabs>
                <w:tab w:val="left" w:pos="6660"/>
              </w:tabs>
              <w:rPr>
                <w:rFonts w:asciiTheme="minorHAnsi" w:hAnsiTheme="minorHAnsi" w:cs="Arial"/>
              </w:rPr>
            </w:pPr>
            <w:r w:rsidRPr="00E334EB">
              <w:rPr>
                <w:rFonts w:asciiTheme="minorHAnsi" w:hAnsiTheme="minorHAnsi" w:cs="Arial"/>
              </w:rPr>
              <w:t>No faces are incorporated</w:t>
            </w:r>
          </w:p>
        </w:tc>
        <w:tc>
          <w:tcPr>
            <w:tcW w:w="4819" w:type="dxa"/>
          </w:tcPr>
          <w:p w14:paraId="0A6E14EC" w14:textId="77777777" w:rsidR="00E50DA7" w:rsidRPr="00E334EB" w:rsidRDefault="00E50DA7" w:rsidP="00D810F1">
            <w:pPr>
              <w:tabs>
                <w:tab w:val="left" w:pos="6660"/>
              </w:tabs>
              <w:rPr>
                <w:rFonts w:asciiTheme="minorHAnsi" w:hAnsiTheme="minorHAnsi" w:cs="Arial"/>
              </w:rPr>
            </w:pPr>
            <w:r w:rsidRPr="00E334EB">
              <w:rPr>
                <w:rFonts w:asciiTheme="minorHAnsi" w:hAnsiTheme="minorHAnsi" w:cs="Arial"/>
              </w:rPr>
              <w:t>Incorporated faces to represent answer options to assist in understanding, especially for low literacy respondents.</w:t>
            </w:r>
          </w:p>
        </w:tc>
      </w:tr>
      <w:tr w:rsidR="00D545C5" w14:paraId="5BA27D42" w14:textId="77777777" w:rsidTr="00D545C5">
        <w:trPr>
          <w:trHeight w:val="157"/>
        </w:trPr>
        <w:tc>
          <w:tcPr>
            <w:tcW w:w="1384" w:type="dxa"/>
            <w:vAlign w:val="center"/>
          </w:tcPr>
          <w:p w14:paraId="00AFD9DE" w14:textId="37FA37A3" w:rsidR="00E50DA7" w:rsidRPr="00E334EB" w:rsidRDefault="006E5C8F" w:rsidP="005904AF">
            <w:pPr>
              <w:tabs>
                <w:tab w:val="left" w:pos="6660"/>
              </w:tabs>
              <w:jc w:val="center"/>
              <w:rPr>
                <w:rFonts w:asciiTheme="minorHAnsi" w:hAnsiTheme="minorHAnsi" w:cs="Arial"/>
              </w:rPr>
            </w:pPr>
            <w:r>
              <w:rPr>
                <w:rFonts w:asciiTheme="minorHAnsi" w:hAnsiTheme="minorHAnsi" w:cs="Arial"/>
              </w:rPr>
              <w:t>11</w:t>
            </w:r>
          </w:p>
        </w:tc>
        <w:tc>
          <w:tcPr>
            <w:tcW w:w="4111" w:type="dxa"/>
          </w:tcPr>
          <w:p w14:paraId="7545DA62" w14:textId="7A6F3937" w:rsidR="00E50DA7" w:rsidRPr="00E334EB" w:rsidRDefault="00E50DA7" w:rsidP="00D810F1">
            <w:pPr>
              <w:tabs>
                <w:tab w:val="left" w:pos="6660"/>
              </w:tabs>
              <w:rPr>
                <w:rFonts w:asciiTheme="minorHAnsi" w:hAnsiTheme="minorHAnsi" w:cs="Arial"/>
              </w:rPr>
            </w:pPr>
            <w:r w:rsidRPr="00E334EB">
              <w:rPr>
                <w:rFonts w:asciiTheme="minorHAnsi" w:hAnsiTheme="minorHAnsi" w:cs="Arial"/>
              </w:rPr>
              <w:t>Pain, Breathlessness and Agitation are marked as questions 2</w:t>
            </w:r>
            <w:proofErr w:type="gramStart"/>
            <w:r w:rsidRPr="00E334EB">
              <w:rPr>
                <w:rFonts w:asciiTheme="minorHAnsi" w:hAnsiTheme="minorHAnsi" w:cs="Arial"/>
              </w:rPr>
              <w:t>,3</w:t>
            </w:r>
            <w:proofErr w:type="gramEnd"/>
            <w:r w:rsidRPr="00E334EB">
              <w:rPr>
                <w:rFonts w:asciiTheme="minorHAnsi" w:hAnsiTheme="minorHAnsi" w:cs="Arial"/>
              </w:rPr>
              <w:t xml:space="preserve"> and 4</w:t>
            </w:r>
            <w:r w:rsidR="00BD2E2A" w:rsidRPr="00E334EB">
              <w:rPr>
                <w:rFonts w:asciiTheme="minorHAnsi" w:hAnsiTheme="minorHAnsi" w:cs="Arial"/>
              </w:rPr>
              <w:t>. No preceding text before each symptom</w:t>
            </w:r>
          </w:p>
        </w:tc>
        <w:tc>
          <w:tcPr>
            <w:tcW w:w="4819" w:type="dxa"/>
          </w:tcPr>
          <w:p w14:paraId="13D7DF69" w14:textId="4EC49044" w:rsidR="00E50DA7" w:rsidRPr="00E334EB" w:rsidRDefault="00E50DA7" w:rsidP="00984A47">
            <w:pPr>
              <w:tabs>
                <w:tab w:val="left" w:pos="6660"/>
              </w:tabs>
              <w:rPr>
                <w:rFonts w:asciiTheme="minorHAnsi" w:hAnsiTheme="minorHAnsi" w:cs="Arial"/>
              </w:rPr>
            </w:pPr>
            <w:r w:rsidRPr="00E334EB">
              <w:rPr>
                <w:rFonts w:asciiTheme="minorHAnsi" w:hAnsiTheme="minorHAnsi" w:cs="Arial"/>
              </w:rPr>
              <w:t>Pain, Breathlessness and Agitation are marked as su</w:t>
            </w:r>
            <w:r w:rsidR="00984A47" w:rsidRPr="00E334EB">
              <w:rPr>
                <w:rFonts w:asciiTheme="minorHAnsi" w:hAnsiTheme="minorHAnsi" w:cs="Arial"/>
              </w:rPr>
              <w:t>bsets a, b and c of question 2.</w:t>
            </w:r>
            <w:r w:rsidR="00BD2E2A" w:rsidRPr="00E334EB">
              <w:rPr>
                <w:rFonts w:asciiTheme="minorHAnsi" w:hAnsiTheme="minorHAnsi" w:cs="Arial"/>
              </w:rPr>
              <w:t xml:space="preserve"> Preceding text is added before each of these symptoms.</w:t>
            </w:r>
            <w:r w:rsidR="006E5C8F">
              <w:rPr>
                <w:rFonts w:asciiTheme="minorHAnsi" w:hAnsiTheme="minorHAnsi" w:cs="Arial"/>
              </w:rPr>
              <w:t xml:space="preserve"> Symptoms are underlined. </w:t>
            </w:r>
          </w:p>
        </w:tc>
      </w:tr>
      <w:tr w:rsidR="00D545C5" w14:paraId="715B4475" w14:textId="77777777" w:rsidTr="00D545C5">
        <w:trPr>
          <w:trHeight w:val="157"/>
        </w:trPr>
        <w:tc>
          <w:tcPr>
            <w:tcW w:w="1384" w:type="dxa"/>
            <w:vAlign w:val="center"/>
          </w:tcPr>
          <w:p w14:paraId="0337FCCC" w14:textId="43485F4A" w:rsidR="00BD2E2A" w:rsidRPr="00E334EB" w:rsidRDefault="006E5C8F" w:rsidP="005904AF">
            <w:pPr>
              <w:tabs>
                <w:tab w:val="left" w:pos="6660"/>
              </w:tabs>
              <w:jc w:val="center"/>
              <w:rPr>
                <w:rFonts w:asciiTheme="minorHAnsi" w:hAnsiTheme="minorHAnsi" w:cs="Arial"/>
              </w:rPr>
            </w:pPr>
            <w:r>
              <w:rPr>
                <w:rFonts w:asciiTheme="minorHAnsi" w:hAnsiTheme="minorHAnsi" w:cs="Arial"/>
              </w:rPr>
              <w:t>12</w:t>
            </w:r>
          </w:p>
        </w:tc>
        <w:tc>
          <w:tcPr>
            <w:tcW w:w="4111" w:type="dxa"/>
          </w:tcPr>
          <w:p w14:paraId="15E9C97F" w14:textId="1B8D0092" w:rsidR="00BD2E2A" w:rsidRPr="00E334EB" w:rsidRDefault="00BD2E2A" w:rsidP="00D810F1">
            <w:pPr>
              <w:tabs>
                <w:tab w:val="left" w:pos="6660"/>
              </w:tabs>
              <w:rPr>
                <w:rFonts w:asciiTheme="minorHAnsi" w:hAnsiTheme="minorHAnsi" w:cs="Arial"/>
              </w:rPr>
            </w:pPr>
            <w:r w:rsidRPr="00E334EB">
              <w:rPr>
                <w:rFonts w:asciiTheme="minorHAnsi" w:hAnsiTheme="minorHAnsi" w:cs="Arial"/>
              </w:rPr>
              <w:t>No bolded “your” or “to you” for Questions 3 and 4</w:t>
            </w:r>
          </w:p>
        </w:tc>
        <w:tc>
          <w:tcPr>
            <w:tcW w:w="4819" w:type="dxa"/>
          </w:tcPr>
          <w:p w14:paraId="44E3C722" w14:textId="61B96401" w:rsidR="00BD2E2A" w:rsidRPr="00E334EB" w:rsidRDefault="00BD2E2A" w:rsidP="00984A47">
            <w:pPr>
              <w:tabs>
                <w:tab w:val="left" w:pos="6660"/>
              </w:tabs>
              <w:rPr>
                <w:rFonts w:asciiTheme="minorHAnsi" w:hAnsiTheme="minorHAnsi" w:cs="Arial"/>
              </w:rPr>
            </w:pPr>
            <w:r w:rsidRPr="00E334EB">
              <w:rPr>
                <w:rFonts w:asciiTheme="minorHAnsi" w:hAnsiTheme="minorHAnsi" w:cs="Arial"/>
              </w:rPr>
              <w:t>Bolded “your” or “to you” for Questions 3 and 4</w:t>
            </w:r>
          </w:p>
        </w:tc>
      </w:tr>
      <w:tr w:rsidR="00D545C5" w14:paraId="2F30E0F6" w14:textId="77777777" w:rsidTr="00D545C5">
        <w:trPr>
          <w:trHeight w:val="157"/>
        </w:trPr>
        <w:tc>
          <w:tcPr>
            <w:tcW w:w="1384" w:type="dxa"/>
            <w:vAlign w:val="center"/>
          </w:tcPr>
          <w:p w14:paraId="7970E035" w14:textId="627EFE2E" w:rsidR="00BD2E2A" w:rsidRPr="00E334EB" w:rsidRDefault="006E5C8F" w:rsidP="005904AF">
            <w:pPr>
              <w:tabs>
                <w:tab w:val="left" w:pos="6660"/>
              </w:tabs>
              <w:jc w:val="center"/>
              <w:rPr>
                <w:rFonts w:asciiTheme="minorHAnsi" w:hAnsiTheme="minorHAnsi" w:cs="Arial"/>
              </w:rPr>
            </w:pPr>
            <w:r>
              <w:rPr>
                <w:rFonts w:asciiTheme="minorHAnsi" w:hAnsiTheme="minorHAnsi" w:cs="Arial"/>
              </w:rPr>
              <w:t>13</w:t>
            </w:r>
          </w:p>
        </w:tc>
        <w:tc>
          <w:tcPr>
            <w:tcW w:w="4111" w:type="dxa"/>
          </w:tcPr>
          <w:p w14:paraId="7A564A69" w14:textId="70C95544" w:rsidR="00BD2E2A" w:rsidRPr="00E334EB" w:rsidRDefault="00542B2A" w:rsidP="00D810F1">
            <w:pPr>
              <w:tabs>
                <w:tab w:val="left" w:pos="6660"/>
              </w:tabs>
              <w:rPr>
                <w:rFonts w:asciiTheme="minorHAnsi" w:hAnsiTheme="minorHAnsi" w:cs="Arial"/>
              </w:rPr>
            </w:pPr>
            <w:r w:rsidRPr="00E334EB">
              <w:rPr>
                <w:rFonts w:asciiTheme="minorHAnsi" w:hAnsiTheme="minorHAnsi" w:cs="Arial"/>
              </w:rPr>
              <w:t>Nurses and Doctor sections</w:t>
            </w:r>
          </w:p>
        </w:tc>
        <w:tc>
          <w:tcPr>
            <w:tcW w:w="4819" w:type="dxa"/>
          </w:tcPr>
          <w:p w14:paraId="5B719368" w14:textId="47484616" w:rsidR="00BD2E2A" w:rsidRPr="00E334EB" w:rsidRDefault="00542B2A" w:rsidP="00984A47">
            <w:pPr>
              <w:tabs>
                <w:tab w:val="left" w:pos="6660"/>
              </w:tabs>
              <w:rPr>
                <w:rFonts w:asciiTheme="minorHAnsi" w:hAnsiTheme="minorHAnsi" w:cs="Arial"/>
              </w:rPr>
            </w:pPr>
            <w:r w:rsidRPr="00E334EB">
              <w:rPr>
                <w:rFonts w:asciiTheme="minorHAnsi" w:hAnsiTheme="minorHAnsi" w:cs="Arial"/>
              </w:rPr>
              <w:t>Both sections combined to form “The ICU Staff” section</w:t>
            </w:r>
          </w:p>
        </w:tc>
      </w:tr>
      <w:tr w:rsidR="00D545C5" w14:paraId="1D3AD4E3" w14:textId="77777777" w:rsidTr="00D545C5">
        <w:trPr>
          <w:trHeight w:val="157"/>
        </w:trPr>
        <w:tc>
          <w:tcPr>
            <w:tcW w:w="1384" w:type="dxa"/>
            <w:vAlign w:val="center"/>
          </w:tcPr>
          <w:p w14:paraId="64CFDDC0" w14:textId="55488355" w:rsidR="00E334EB" w:rsidRPr="00E334EB" w:rsidRDefault="006E5C8F" w:rsidP="005904AF">
            <w:pPr>
              <w:tabs>
                <w:tab w:val="left" w:pos="6660"/>
              </w:tabs>
              <w:jc w:val="center"/>
              <w:rPr>
                <w:rFonts w:asciiTheme="minorHAnsi" w:hAnsiTheme="minorHAnsi" w:cs="Arial"/>
              </w:rPr>
            </w:pPr>
            <w:r>
              <w:rPr>
                <w:rFonts w:asciiTheme="minorHAnsi" w:hAnsiTheme="minorHAnsi" w:cs="Arial"/>
              </w:rPr>
              <w:t>14</w:t>
            </w:r>
          </w:p>
        </w:tc>
        <w:tc>
          <w:tcPr>
            <w:tcW w:w="4111" w:type="dxa"/>
          </w:tcPr>
          <w:p w14:paraId="157B0511" w14:textId="243BFBDD" w:rsidR="00E334EB" w:rsidRPr="00E334EB" w:rsidRDefault="00E334EB" w:rsidP="00D810F1">
            <w:pPr>
              <w:tabs>
                <w:tab w:val="left" w:pos="6660"/>
              </w:tabs>
              <w:rPr>
                <w:rFonts w:asciiTheme="minorHAnsi" w:hAnsiTheme="minorHAnsi" w:cs="Arial"/>
              </w:rPr>
            </w:pPr>
            <w:r w:rsidRPr="00E334EB">
              <w:rPr>
                <w:rFonts w:asciiTheme="minorHAnsi" w:hAnsiTheme="minorHAnsi"/>
              </w:rPr>
              <w:t>Sentence “all doctors including residents” located under physician heading</w:t>
            </w:r>
          </w:p>
        </w:tc>
        <w:tc>
          <w:tcPr>
            <w:tcW w:w="4819" w:type="dxa"/>
          </w:tcPr>
          <w:p w14:paraId="2B7E0963" w14:textId="2C3A08A1" w:rsidR="00E334EB" w:rsidRPr="00E334EB" w:rsidRDefault="00E334EB" w:rsidP="00984A47">
            <w:pPr>
              <w:tabs>
                <w:tab w:val="left" w:pos="6660"/>
              </w:tabs>
              <w:rPr>
                <w:rFonts w:asciiTheme="minorHAnsi" w:hAnsiTheme="minorHAnsi" w:cs="Arial"/>
              </w:rPr>
            </w:pPr>
            <w:r w:rsidRPr="00E334EB">
              <w:rPr>
                <w:rFonts w:asciiTheme="minorHAnsi" w:hAnsiTheme="minorHAnsi"/>
              </w:rPr>
              <w:t>Sentence “all doctors including residents” located under questions 9</w:t>
            </w:r>
          </w:p>
        </w:tc>
      </w:tr>
      <w:tr w:rsidR="00D545C5" w14:paraId="14CA05F0" w14:textId="77777777" w:rsidTr="00D545C5">
        <w:trPr>
          <w:trHeight w:val="157"/>
        </w:trPr>
        <w:tc>
          <w:tcPr>
            <w:tcW w:w="1384" w:type="dxa"/>
            <w:vAlign w:val="center"/>
          </w:tcPr>
          <w:p w14:paraId="2AB4BB19" w14:textId="6AAB0B10" w:rsidR="00E334EB" w:rsidRPr="00E334EB" w:rsidRDefault="00055298" w:rsidP="005904AF">
            <w:pPr>
              <w:tabs>
                <w:tab w:val="left" w:pos="6660"/>
              </w:tabs>
              <w:jc w:val="center"/>
              <w:rPr>
                <w:rFonts w:asciiTheme="minorHAnsi" w:hAnsiTheme="minorHAnsi" w:cs="Arial"/>
              </w:rPr>
            </w:pPr>
            <w:r>
              <w:rPr>
                <w:rFonts w:asciiTheme="minorHAnsi" w:hAnsiTheme="minorHAnsi" w:cs="Arial"/>
              </w:rPr>
              <w:t>15</w:t>
            </w:r>
          </w:p>
        </w:tc>
        <w:tc>
          <w:tcPr>
            <w:tcW w:w="4111" w:type="dxa"/>
          </w:tcPr>
          <w:p w14:paraId="727A6680" w14:textId="13C7DCEC" w:rsidR="00E334EB" w:rsidRPr="00E334EB" w:rsidRDefault="00E334EB" w:rsidP="005904AF">
            <w:pPr>
              <w:tabs>
                <w:tab w:val="left" w:pos="6660"/>
              </w:tabs>
              <w:rPr>
                <w:rFonts w:asciiTheme="minorHAnsi" w:hAnsiTheme="minorHAnsi" w:cs="Arial"/>
              </w:rPr>
            </w:pPr>
            <w:r w:rsidRPr="00E334EB">
              <w:rPr>
                <w:rFonts w:asciiTheme="minorHAnsi" w:hAnsiTheme="minorHAnsi" w:cs="Arial"/>
              </w:rPr>
              <w:t>“Waiting Room” section is after “The ICU” section</w:t>
            </w:r>
          </w:p>
        </w:tc>
        <w:tc>
          <w:tcPr>
            <w:tcW w:w="4819" w:type="dxa"/>
          </w:tcPr>
          <w:p w14:paraId="5CBB3416" w14:textId="42CAF53F" w:rsidR="00E334EB" w:rsidRPr="00E334EB" w:rsidRDefault="00E334EB" w:rsidP="00E50DA7">
            <w:pPr>
              <w:tabs>
                <w:tab w:val="left" w:pos="6660"/>
              </w:tabs>
              <w:rPr>
                <w:rFonts w:asciiTheme="minorHAnsi" w:hAnsiTheme="minorHAnsi" w:cs="Arial"/>
              </w:rPr>
            </w:pPr>
            <w:r w:rsidRPr="00E334EB">
              <w:rPr>
                <w:rFonts w:asciiTheme="minorHAnsi" w:hAnsiTheme="minorHAnsi" w:cs="Arial"/>
              </w:rPr>
              <w:t xml:space="preserve">“Waiting Room” section is moved ahead to be after  “The ICU </w:t>
            </w:r>
            <w:r w:rsidR="00055298">
              <w:rPr>
                <w:rFonts w:asciiTheme="minorHAnsi" w:hAnsiTheme="minorHAnsi" w:cs="Arial"/>
              </w:rPr>
              <w:t xml:space="preserve">staff” so that Part 1 </w:t>
            </w:r>
            <w:r w:rsidRPr="00E334EB">
              <w:rPr>
                <w:rFonts w:asciiTheme="minorHAnsi" w:hAnsiTheme="minorHAnsi" w:cs="Arial"/>
              </w:rPr>
              <w:t>ends with “The ICU” section</w:t>
            </w:r>
          </w:p>
        </w:tc>
      </w:tr>
      <w:tr w:rsidR="00D545C5" w14:paraId="3572E402" w14:textId="77777777" w:rsidTr="00D545C5">
        <w:trPr>
          <w:trHeight w:val="157"/>
        </w:trPr>
        <w:tc>
          <w:tcPr>
            <w:tcW w:w="1384" w:type="dxa"/>
            <w:vAlign w:val="center"/>
          </w:tcPr>
          <w:p w14:paraId="38C23B36" w14:textId="4FA0B045" w:rsidR="00E334EB" w:rsidRPr="00E334EB" w:rsidRDefault="00055298" w:rsidP="005904AF">
            <w:pPr>
              <w:tabs>
                <w:tab w:val="left" w:pos="6660"/>
              </w:tabs>
              <w:jc w:val="center"/>
              <w:rPr>
                <w:rFonts w:asciiTheme="minorHAnsi" w:hAnsiTheme="minorHAnsi" w:cs="Arial"/>
              </w:rPr>
            </w:pPr>
            <w:r>
              <w:rPr>
                <w:rFonts w:asciiTheme="minorHAnsi" w:hAnsiTheme="minorHAnsi" w:cs="Arial"/>
              </w:rPr>
              <w:t>16</w:t>
            </w:r>
          </w:p>
        </w:tc>
        <w:tc>
          <w:tcPr>
            <w:tcW w:w="4111" w:type="dxa"/>
          </w:tcPr>
          <w:p w14:paraId="0E66463C" w14:textId="69EC1047" w:rsidR="00E334EB" w:rsidRPr="00E334EB" w:rsidRDefault="00E334EB" w:rsidP="005904AF">
            <w:pPr>
              <w:tabs>
                <w:tab w:val="left" w:pos="6660"/>
              </w:tabs>
              <w:rPr>
                <w:rFonts w:asciiTheme="minorHAnsi" w:hAnsiTheme="minorHAnsi" w:cs="Arial"/>
              </w:rPr>
            </w:pPr>
            <w:r w:rsidRPr="00E334EB">
              <w:rPr>
                <w:rFonts w:asciiTheme="minorHAnsi" w:hAnsiTheme="minorHAnsi"/>
              </w:rPr>
              <w:t>“the atmosphere in the ICU waiting room was”</w:t>
            </w:r>
          </w:p>
        </w:tc>
        <w:tc>
          <w:tcPr>
            <w:tcW w:w="4819" w:type="dxa"/>
          </w:tcPr>
          <w:p w14:paraId="04A12772" w14:textId="4A43D2EF" w:rsidR="00E334EB" w:rsidRPr="00E334EB" w:rsidRDefault="00E334EB" w:rsidP="00055298">
            <w:pPr>
              <w:tabs>
                <w:tab w:val="left" w:pos="6660"/>
              </w:tabs>
              <w:rPr>
                <w:rFonts w:asciiTheme="minorHAnsi" w:hAnsiTheme="minorHAnsi" w:cs="Arial"/>
              </w:rPr>
            </w:pPr>
            <w:r w:rsidRPr="00E334EB">
              <w:rPr>
                <w:rFonts w:asciiTheme="minorHAnsi" w:hAnsiTheme="minorHAnsi"/>
              </w:rPr>
              <w:t>“how satisfied are you with the atmosphere (mood) in the ICU</w:t>
            </w:r>
            <w:r w:rsidR="00A52EC5">
              <w:rPr>
                <w:rFonts w:asciiTheme="minorHAnsi" w:hAnsiTheme="minorHAnsi"/>
              </w:rPr>
              <w:t xml:space="preserve"> waiting room</w:t>
            </w:r>
            <w:r w:rsidRPr="00E334EB">
              <w:rPr>
                <w:rFonts w:asciiTheme="minorHAnsi" w:hAnsiTheme="minorHAnsi"/>
              </w:rPr>
              <w:t>”</w:t>
            </w:r>
          </w:p>
        </w:tc>
      </w:tr>
      <w:tr w:rsidR="00A52EC5" w14:paraId="76873536" w14:textId="77777777" w:rsidTr="00D545C5">
        <w:trPr>
          <w:trHeight w:val="157"/>
        </w:trPr>
        <w:tc>
          <w:tcPr>
            <w:tcW w:w="1384" w:type="dxa"/>
            <w:vAlign w:val="center"/>
          </w:tcPr>
          <w:p w14:paraId="37D3E3E6" w14:textId="3C115C1E" w:rsidR="00A52EC5" w:rsidRPr="00E334EB" w:rsidRDefault="00A52EC5" w:rsidP="005904AF">
            <w:pPr>
              <w:tabs>
                <w:tab w:val="left" w:pos="6660"/>
              </w:tabs>
              <w:jc w:val="center"/>
              <w:rPr>
                <w:rFonts w:asciiTheme="minorHAnsi" w:hAnsiTheme="minorHAnsi" w:cs="Arial"/>
              </w:rPr>
            </w:pPr>
            <w:r>
              <w:rPr>
                <w:rFonts w:asciiTheme="minorHAnsi" w:hAnsiTheme="minorHAnsi" w:cs="Arial"/>
              </w:rPr>
              <w:t>17</w:t>
            </w:r>
          </w:p>
        </w:tc>
        <w:tc>
          <w:tcPr>
            <w:tcW w:w="4111" w:type="dxa"/>
          </w:tcPr>
          <w:p w14:paraId="56DABC08" w14:textId="6B765A0E" w:rsidR="00A52EC5" w:rsidRPr="00E334EB" w:rsidRDefault="00A52EC5" w:rsidP="005904AF">
            <w:pPr>
              <w:tabs>
                <w:tab w:val="left" w:pos="6660"/>
              </w:tabs>
              <w:rPr>
                <w:rFonts w:asciiTheme="minorHAnsi" w:hAnsiTheme="minorHAnsi" w:cs="Arial"/>
              </w:rPr>
            </w:pPr>
            <w:r>
              <w:rPr>
                <w:rFonts w:asciiTheme="minorHAnsi" w:hAnsiTheme="minorHAnsi" w:cs="Arial"/>
              </w:rPr>
              <w:t>“</w:t>
            </w:r>
            <w:r w:rsidRPr="00A52EC5">
              <w:rPr>
                <w:rFonts w:asciiTheme="minorHAnsi" w:hAnsiTheme="minorHAnsi" w:cs="Arial"/>
              </w:rPr>
              <w:t>Atmosphere of ICU was?</w:t>
            </w:r>
            <w:r>
              <w:rPr>
                <w:rFonts w:asciiTheme="minorHAnsi" w:hAnsiTheme="minorHAnsi" w:cs="Arial"/>
              </w:rPr>
              <w:t>”</w:t>
            </w:r>
          </w:p>
        </w:tc>
        <w:tc>
          <w:tcPr>
            <w:tcW w:w="4819" w:type="dxa"/>
          </w:tcPr>
          <w:p w14:paraId="206C51B4" w14:textId="58ECFD42" w:rsidR="00A52EC5" w:rsidRPr="00E334EB" w:rsidRDefault="00A52EC5" w:rsidP="00D810F1">
            <w:pPr>
              <w:tabs>
                <w:tab w:val="left" w:pos="6660"/>
              </w:tabs>
              <w:rPr>
                <w:rFonts w:asciiTheme="minorHAnsi" w:hAnsiTheme="minorHAnsi" w:cs="Arial"/>
              </w:rPr>
            </w:pPr>
            <w:r>
              <w:rPr>
                <w:rFonts w:asciiTheme="minorHAnsi" w:hAnsiTheme="minorHAnsi" w:cs="Arial"/>
              </w:rPr>
              <w:t>“</w:t>
            </w:r>
            <w:r w:rsidRPr="00A52EC5">
              <w:rPr>
                <w:rFonts w:asciiTheme="minorHAnsi" w:hAnsiTheme="minorHAnsi" w:cs="Arial"/>
              </w:rPr>
              <w:t xml:space="preserve">How satisfied are you with the atmosphere (mood) of the ICU? </w:t>
            </w:r>
            <w:r>
              <w:rPr>
                <w:rFonts w:asciiTheme="minorHAnsi" w:hAnsiTheme="minorHAnsi" w:cs="Arial"/>
              </w:rPr>
              <w:t>“</w:t>
            </w:r>
            <w:r w:rsidRPr="00A52EC5">
              <w:rPr>
                <w:rFonts w:asciiTheme="minorHAnsi" w:hAnsiTheme="minorHAnsi" w:cs="Arial"/>
              </w:rPr>
              <w:t xml:space="preserve"> </w:t>
            </w:r>
          </w:p>
        </w:tc>
      </w:tr>
      <w:tr w:rsidR="00D545C5" w14:paraId="324367B4" w14:textId="77777777" w:rsidTr="00D545C5">
        <w:trPr>
          <w:trHeight w:val="157"/>
        </w:trPr>
        <w:tc>
          <w:tcPr>
            <w:tcW w:w="1384" w:type="dxa"/>
            <w:vAlign w:val="center"/>
          </w:tcPr>
          <w:p w14:paraId="6EB809EB" w14:textId="3DF08341" w:rsidR="00E334EB" w:rsidRPr="00E334EB" w:rsidRDefault="00A52EC5" w:rsidP="005904AF">
            <w:pPr>
              <w:tabs>
                <w:tab w:val="left" w:pos="6660"/>
              </w:tabs>
              <w:jc w:val="center"/>
              <w:rPr>
                <w:rFonts w:asciiTheme="minorHAnsi" w:hAnsiTheme="minorHAnsi" w:cs="Arial"/>
              </w:rPr>
            </w:pPr>
            <w:r>
              <w:rPr>
                <w:rFonts w:asciiTheme="minorHAnsi" w:hAnsiTheme="minorHAnsi" w:cs="Arial"/>
              </w:rPr>
              <w:t>18</w:t>
            </w:r>
          </w:p>
        </w:tc>
        <w:tc>
          <w:tcPr>
            <w:tcW w:w="4111" w:type="dxa"/>
          </w:tcPr>
          <w:p w14:paraId="25617801" w14:textId="77777777" w:rsidR="00E334EB" w:rsidRPr="00E334EB" w:rsidRDefault="00E334EB" w:rsidP="005904AF">
            <w:pPr>
              <w:tabs>
                <w:tab w:val="left" w:pos="6660"/>
              </w:tabs>
              <w:rPr>
                <w:rFonts w:asciiTheme="minorHAnsi" w:hAnsiTheme="minorHAnsi" w:cs="Arial"/>
              </w:rPr>
            </w:pPr>
            <w:r w:rsidRPr="00E334EB">
              <w:rPr>
                <w:rFonts w:asciiTheme="minorHAnsi" w:hAnsiTheme="minorHAnsi" w:cs="Arial"/>
              </w:rPr>
              <w:t>“The ICU” section only has one question. No “daily ward rounds” question</w:t>
            </w:r>
          </w:p>
        </w:tc>
        <w:tc>
          <w:tcPr>
            <w:tcW w:w="4819" w:type="dxa"/>
          </w:tcPr>
          <w:p w14:paraId="27458D1D" w14:textId="77777777" w:rsidR="00E334EB" w:rsidRPr="00E334EB" w:rsidRDefault="00E334EB" w:rsidP="00D810F1">
            <w:pPr>
              <w:tabs>
                <w:tab w:val="left" w:pos="6660"/>
              </w:tabs>
              <w:rPr>
                <w:rFonts w:asciiTheme="minorHAnsi" w:hAnsiTheme="minorHAnsi" w:cs="Arial"/>
              </w:rPr>
            </w:pPr>
            <w:r w:rsidRPr="00E334EB">
              <w:rPr>
                <w:rFonts w:asciiTheme="minorHAnsi" w:hAnsiTheme="minorHAnsi" w:cs="Arial"/>
              </w:rPr>
              <w:t>To reflect the evolving role of family participation, “daily ward rounds” question added after “atmosphere of the ICU” question</w:t>
            </w:r>
          </w:p>
        </w:tc>
      </w:tr>
      <w:tr w:rsidR="00D545C5" w14:paraId="20C95F12" w14:textId="77777777" w:rsidTr="00547620">
        <w:trPr>
          <w:trHeight w:val="983"/>
        </w:trPr>
        <w:tc>
          <w:tcPr>
            <w:tcW w:w="1384" w:type="dxa"/>
            <w:vAlign w:val="center"/>
          </w:tcPr>
          <w:p w14:paraId="5EEE39E2" w14:textId="2C981D54" w:rsidR="00E334EB" w:rsidRPr="00E334EB" w:rsidRDefault="00A52EC5" w:rsidP="005904AF">
            <w:pPr>
              <w:tabs>
                <w:tab w:val="left" w:pos="6660"/>
              </w:tabs>
              <w:jc w:val="center"/>
              <w:rPr>
                <w:rFonts w:asciiTheme="minorHAnsi" w:hAnsiTheme="minorHAnsi" w:cs="Arial"/>
              </w:rPr>
            </w:pPr>
            <w:r>
              <w:rPr>
                <w:rFonts w:asciiTheme="minorHAnsi" w:hAnsiTheme="minorHAnsi" w:cs="Arial"/>
              </w:rPr>
              <w:lastRenderedPageBreak/>
              <w:t>19</w:t>
            </w:r>
          </w:p>
        </w:tc>
        <w:tc>
          <w:tcPr>
            <w:tcW w:w="4111" w:type="dxa"/>
          </w:tcPr>
          <w:p w14:paraId="742F769A" w14:textId="77777777" w:rsidR="00E334EB" w:rsidRPr="00E334EB" w:rsidRDefault="00E334EB" w:rsidP="00F835B1">
            <w:pPr>
              <w:tabs>
                <w:tab w:val="left" w:pos="6660"/>
              </w:tabs>
              <w:rPr>
                <w:rFonts w:asciiTheme="minorHAnsi" w:hAnsiTheme="minorHAnsi" w:cs="Arial"/>
              </w:rPr>
            </w:pPr>
            <w:r w:rsidRPr="00E334EB">
              <w:rPr>
                <w:rFonts w:asciiTheme="minorHAnsi" w:hAnsiTheme="minorHAnsi" w:cs="Arial"/>
              </w:rPr>
              <w:t xml:space="preserve">No “participation in the care…” question </w:t>
            </w:r>
          </w:p>
        </w:tc>
        <w:tc>
          <w:tcPr>
            <w:tcW w:w="4819" w:type="dxa"/>
          </w:tcPr>
          <w:p w14:paraId="5BE5FA8A" w14:textId="77777777" w:rsidR="00E334EB" w:rsidRPr="00E334EB" w:rsidRDefault="00E334EB" w:rsidP="00D810F1">
            <w:pPr>
              <w:tabs>
                <w:tab w:val="left" w:pos="6660"/>
              </w:tabs>
              <w:rPr>
                <w:rFonts w:asciiTheme="minorHAnsi" w:hAnsiTheme="minorHAnsi" w:cs="Arial"/>
              </w:rPr>
            </w:pPr>
            <w:r w:rsidRPr="00E334EB">
              <w:rPr>
                <w:rFonts w:asciiTheme="minorHAnsi" w:hAnsiTheme="minorHAnsi" w:cs="Arial"/>
              </w:rPr>
              <w:t>As above, we have added a “participation in the care…” question added after “daily ward rounds” question</w:t>
            </w:r>
            <w:bookmarkStart w:id="0" w:name="_GoBack"/>
            <w:bookmarkEnd w:id="0"/>
          </w:p>
        </w:tc>
      </w:tr>
      <w:tr w:rsidR="00D545C5" w14:paraId="038E0FEE" w14:textId="77777777" w:rsidTr="00547620">
        <w:trPr>
          <w:trHeight w:val="841"/>
        </w:trPr>
        <w:tc>
          <w:tcPr>
            <w:tcW w:w="1384" w:type="dxa"/>
            <w:vAlign w:val="center"/>
          </w:tcPr>
          <w:p w14:paraId="383E7195" w14:textId="2705A070" w:rsidR="00E334EB" w:rsidRPr="00E334EB" w:rsidRDefault="00A52EC5" w:rsidP="005904AF">
            <w:pPr>
              <w:tabs>
                <w:tab w:val="left" w:pos="6660"/>
              </w:tabs>
              <w:jc w:val="center"/>
              <w:rPr>
                <w:rFonts w:asciiTheme="minorHAnsi" w:hAnsiTheme="minorHAnsi" w:cs="Arial"/>
              </w:rPr>
            </w:pPr>
            <w:r>
              <w:rPr>
                <w:rFonts w:asciiTheme="minorHAnsi" w:hAnsiTheme="minorHAnsi" w:cs="Arial"/>
              </w:rPr>
              <w:t>20</w:t>
            </w:r>
          </w:p>
        </w:tc>
        <w:tc>
          <w:tcPr>
            <w:tcW w:w="4111" w:type="dxa"/>
          </w:tcPr>
          <w:p w14:paraId="4E982371" w14:textId="2E612488" w:rsidR="00E334EB" w:rsidRPr="00E334EB" w:rsidRDefault="00E334EB" w:rsidP="00F835B1">
            <w:pPr>
              <w:tabs>
                <w:tab w:val="left" w:pos="6660"/>
              </w:tabs>
              <w:rPr>
                <w:rFonts w:asciiTheme="minorHAnsi" w:hAnsiTheme="minorHAnsi" w:cs="Arial"/>
              </w:rPr>
            </w:pPr>
            <w:r w:rsidRPr="00E334EB">
              <w:rPr>
                <w:rFonts w:asciiTheme="minorHAnsi" w:hAnsiTheme="minorHAnsi"/>
              </w:rPr>
              <w:t>Disclaimer before question saying “For Q14 please read response options carefully”</w:t>
            </w:r>
          </w:p>
        </w:tc>
        <w:tc>
          <w:tcPr>
            <w:tcW w:w="4819" w:type="dxa"/>
          </w:tcPr>
          <w:p w14:paraId="3D947660" w14:textId="5FC34E0B" w:rsidR="00E334EB" w:rsidRPr="00E334EB" w:rsidRDefault="00E334EB" w:rsidP="00D810F1">
            <w:pPr>
              <w:tabs>
                <w:tab w:val="left" w:pos="6660"/>
              </w:tabs>
              <w:rPr>
                <w:rFonts w:asciiTheme="minorHAnsi" w:hAnsiTheme="minorHAnsi" w:cs="Arial"/>
              </w:rPr>
            </w:pPr>
            <w:r w:rsidRPr="00E334EB">
              <w:rPr>
                <w:rFonts w:asciiTheme="minorHAnsi" w:hAnsiTheme="minorHAnsi"/>
              </w:rPr>
              <w:t>No disclaimer</w:t>
            </w:r>
          </w:p>
        </w:tc>
      </w:tr>
      <w:tr w:rsidR="00D545C5" w14:paraId="3E432713" w14:textId="77777777" w:rsidTr="00D545C5">
        <w:trPr>
          <w:trHeight w:val="1047"/>
        </w:trPr>
        <w:tc>
          <w:tcPr>
            <w:tcW w:w="1384" w:type="dxa"/>
            <w:vAlign w:val="center"/>
          </w:tcPr>
          <w:p w14:paraId="6850EE55" w14:textId="0C6B35D4" w:rsidR="00E334EB" w:rsidRPr="00E334EB" w:rsidRDefault="00A52EC5" w:rsidP="005904AF">
            <w:pPr>
              <w:tabs>
                <w:tab w:val="left" w:pos="6660"/>
              </w:tabs>
              <w:jc w:val="center"/>
              <w:rPr>
                <w:rFonts w:asciiTheme="minorHAnsi" w:hAnsiTheme="minorHAnsi" w:cs="Arial"/>
              </w:rPr>
            </w:pPr>
            <w:r>
              <w:rPr>
                <w:rFonts w:asciiTheme="minorHAnsi" w:hAnsiTheme="minorHAnsi" w:cs="Arial"/>
              </w:rPr>
              <w:t>21</w:t>
            </w:r>
          </w:p>
        </w:tc>
        <w:tc>
          <w:tcPr>
            <w:tcW w:w="4111" w:type="dxa"/>
          </w:tcPr>
          <w:p w14:paraId="03D426F2" w14:textId="3E79F1FB" w:rsidR="00E334EB" w:rsidRPr="00E334EB" w:rsidRDefault="00E334EB" w:rsidP="00E97024">
            <w:pPr>
              <w:tabs>
                <w:tab w:val="left" w:pos="6660"/>
              </w:tabs>
              <w:rPr>
                <w:rFonts w:asciiTheme="minorHAnsi" w:hAnsiTheme="minorHAnsi" w:cs="Arial"/>
              </w:rPr>
            </w:pPr>
            <w:r w:rsidRPr="00E334EB">
              <w:rPr>
                <w:rFonts w:asciiTheme="minorHAnsi" w:hAnsiTheme="minorHAnsi" w:cs="Arial"/>
              </w:rPr>
              <w:t xml:space="preserve"> “LEVEL or amount…” question comes right after the “Waiting Room” section</w:t>
            </w:r>
          </w:p>
        </w:tc>
        <w:tc>
          <w:tcPr>
            <w:tcW w:w="4819" w:type="dxa"/>
          </w:tcPr>
          <w:p w14:paraId="7CE6D340" w14:textId="40F9CAD1" w:rsidR="00E334EB" w:rsidRPr="00E334EB" w:rsidRDefault="00E334EB" w:rsidP="00E50DA7">
            <w:pPr>
              <w:tabs>
                <w:tab w:val="left" w:pos="6660"/>
              </w:tabs>
              <w:rPr>
                <w:rFonts w:asciiTheme="minorHAnsi" w:hAnsiTheme="minorHAnsi" w:cs="Arial"/>
              </w:rPr>
            </w:pPr>
            <w:r w:rsidRPr="00E334EB">
              <w:rPr>
                <w:rFonts w:asciiTheme="minorHAnsi" w:hAnsiTheme="minorHAnsi" w:cs="Arial"/>
              </w:rPr>
              <w:t>“LEVEL or amount…” question is moved to be after “participation in the care…” question and is incorporated in “The ICU” section</w:t>
            </w:r>
          </w:p>
        </w:tc>
      </w:tr>
      <w:tr w:rsidR="00D545C5" w14:paraId="4D04C30A" w14:textId="77777777" w:rsidTr="00D545C5">
        <w:trPr>
          <w:trHeight w:val="785"/>
        </w:trPr>
        <w:tc>
          <w:tcPr>
            <w:tcW w:w="1384" w:type="dxa"/>
            <w:vAlign w:val="center"/>
          </w:tcPr>
          <w:p w14:paraId="38A85E3C" w14:textId="78530484" w:rsidR="00D545C5" w:rsidRPr="00E334EB" w:rsidRDefault="00A52EC5" w:rsidP="005904AF">
            <w:pPr>
              <w:tabs>
                <w:tab w:val="left" w:pos="6660"/>
              </w:tabs>
              <w:jc w:val="center"/>
              <w:rPr>
                <w:rFonts w:asciiTheme="minorHAnsi" w:hAnsiTheme="minorHAnsi" w:cs="Arial"/>
              </w:rPr>
            </w:pPr>
            <w:r>
              <w:rPr>
                <w:rFonts w:asciiTheme="minorHAnsi" w:hAnsiTheme="minorHAnsi" w:cs="Arial"/>
              </w:rPr>
              <w:t>22</w:t>
            </w:r>
          </w:p>
        </w:tc>
        <w:tc>
          <w:tcPr>
            <w:tcW w:w="4111" w:type="dxa"/>
          </w:tcPr>
          <w:p w14:paraId="2E33FC24" w14:textId="72DD32AA" w:rsidR="00D545C5" w:rsidRPr="00E334EB" w:rsidRDefault="00D545C5" w:rsidP="00E97024">
            <w:pPr>
              <w:tabs>
                <w:tab w:val="left" w:pos="6660"/>
              </w:tabs>
              <w:rPr>
                <w:rFonts w:asciiTheme="minorHAnsi" w:hAnsiTheme="minorHAnsi" w:cs="Arial"/>
              </w:rPr>
            </w:pPr>
            <w:r>
              <w:rPr>
                <w:rFonts w:asciiTheme="minorHAnsi" w:hAnsiTheme="minorHAnsi" w:cs="Arial"/>
              </w:rPr>
              <w:t>Prompt for part 2 is “Please check one box… feelings”</w:t>
            </w:r>
          </w:p>
        </w:tc>
        <w:tc>
          <w:tcPr>
            <w:tcW w:w="4819" w:type="dxa"/>
          </w:tcPr>
          <w:p w14:paraId="1B5CAA7A" w14:textId="06E7C918" w:rsidR="00D545C5" w:rsidRPr="00E334EB" w:rsidRDefault="00D545C5" w:rsidP="00E50DA7">
            <w:pPr>
              <w:tabs>
                <w:tab w:val="left" w:pos="6660"/>
              </w:tabs>
              <w:rPr>
                <w:rFonts w:asciiTheme="minorHAnsi" w:hAnsiTheme="minorHAnsi" w:cs="Arial"/>
              </w:rPr>
            </w:pPr>
            <w:r>
              <w:rPr>
                <w:rFonts w:asciiTheme="minorHAnsi" w:hAnsiTheme="minorHAnsi" w:cs="Arial"/>
              </w:rPr>
              <w:t>Prompt for Part 2 is same as for part 1, “Please check … views. If the question … (N/A)”</w:t>
            </w:r>
          </w:p>
        </w:tc>
      </w:tr>
      <w:tr w:rsidR="00D545C5" w14:paraId="5B20CC7A" w14:textId="77777777" w:rsidTr="00547620">
        <w:trPr>
          <w:trHeight w:val="429"/>
        </w:trPr>
        <w:tc>
          <w:tcPr>
            <w:tcW w:w="1384" w:type="dxa"/>
            <w:vAlign w:val="center"/>
          </w:tcPr>
          <w:p w14:paraId="313EE23D" w14:textId="045D354D" w:rsidR="00E334EB" w:rsidRPr="00E334EB" w:rsidRDefault="00A52EC5" w:rsidP="005904AF">
            <w:pPr>
              <w:tabs>
                <w:tab w:val="left" w:pos="6660"/>
              </w:tabs>
              <w:jc w:val="center"/>
              <w:rPr>
                <w:rFonts w:asciiTheme="minorHAnsi" w:hAnsiTheme="minorHAnsi" w:cs="Arial"/>
              </w:rPr>
            </w:pPr>
            <w:r>
              <w:rPr>
                <w:rFonts w:asciiTheme="minorHAnsi" w:hAnsiTheme="minorHAnsi" w:cs="Arial"/>
              </w:rPr>
              <w:t>23</w:t>
            </w:r>
          </w:p>
        </w:tc>
        <w:tc>
          <w:tcPr>
            <w:tcW w:w="4111" w:type="dxa"/>
          </w:tcPr>
          <w:p w14:paraId="547A0BEF" w14:textId="77777777" w:rsidR="00E334EB" w:rsidRPr="00E334EB" w:rsidRDefault="00E334EB" w:rsidP="00D810F1">
            <w:pPr>
              <w:tabs>
                <w:tab w:val="left" w:pos="6660"/>
              </w:tabs>
              <w:rPr>
                <w:rFonts w:asciiTheme="minorHAnsi" w:hAnsiTheme="minorHAnsi" w:cs="Arial"/>
              </w:rPr>
            </w:pPr>
            <w:r w:rsidRPr="00E334EB">
              <w:rPr>
                <w:rFonts w:asciiTheme="minorHAnsi" w:hAnsiTheme="minorHAnsi" w:cs="Arial"/>
              </w:rPr>
              <w:t>Numbering restarts for Part 2</w:t>
            </w:r>
          </w:p>
        </w:tc>
        <w:tc>
          <w:tcPr>
            <w:tcW w:w="4819" w:type="dxa"/>
          </w:tcPr>
          <w:p w14:paraId="6928BE7E" w14:textId="77777777" w:rsidR="00E334EB" w:rsidRPr="00E334EB" w:rsidRDefault="00E334EB" w:rsidP="00D810F1">
            <w:pPr>
              <w:tabs>
                <w:tab w:val="left" w:pos="6660"/>
              </w:tabs>
              <w:rPr>
                <w:rFonts w:asciiTheme="minorHAnsi" w:hAnsiTheme="minorHAnsi" w:cs="Arial"/>
              </w:rPr>
            </w:pPr>
            <w:r w:rsidRPr="00E334EB">
              <w:rPr>
                <w:rFonts w:asciiTheme="minorHAnsi" w:hAnsiTheme="minorHAnsi" w:cs="Arial"/>
              </w:rPr>
              <w:t>Numbering is continuous and does not restart</w:t>
            </w:r>
          </w:p>
        </w:tc>
      </w:tr>
      <w:tr w:rsidR="00D545C5" w14:paraId="2FCFBE5B" w14:textId="77777777" w:rsidTr="00D545C5">
        <w:trPr>
          <w:trHeight w:val="312"/>
        </w:trPr>
        <w:tc>
          <w:tcPr>
            <w:tcW w:w="1384" w:type="dxa"/>
            <w:vAlign w:val="center"/>
          </w:tcPr>
          <w:p w14:paraId="614B8B48" w14:textId="71BB1335" w:rsidR="00E334EB" w:rsidRPr="00E334EB" w:rsidRDefault="00547620" w:rsidP="005904AF">
            <w:pPr>
              <w:tabs>
                <w:tab w:val="left" w:pos="6660"/>
              </w:tabs>
              <w:jc w:val="center"/>
              <w:rPr>
                <w:rFonts w:asciiTheme="minorHAnsi" w:hAnsiTheme="minorHAnsi" w:cs="Arial"/>
              </w:rPr>
            </w:pPr>
            <w:r>
              <w:rPr>
                <w:rFonts w:asciiTheme="minorHAnsi" w:hAnsiTheme="minorHAnsi" w:cs="Arial"/>
              </w:rPr>
              <w:t>24</w:t>
            </w:r>
          </w:p>
        </w:tc>
        <w:tc>
          <w:tcPr>
            <w:tcW w:w="4111" w:type="dxa"/>
          </w:tcPr>
          <w:p w14:paraId="2A2B40F8" w14:textId="0B50FD7C" w:rsidR="00E334EB" w:rsidRPr="00E334EB" w:rsidRDefault="00E334EB" w:rsidP="00DC3FF5">
            <w:pPr>
              <w:tabs>
                <w:tab w:val="left" w:pos="6660"/>
              </w:tabs>
              <w:rPr>
                <w:rFonts w:asciiTheme="minorHAnsi" w:hAnsiTheme="minorHAnsi" w:cs="Arial"/>
              </w:rPr>
            </w:pPr>
            <w:r w:rsidRPr="00E334EB">
              <w:rPr>
                <w:rFonts w:asciiTheme="minorHAnsi" w:hAnsiTheme="minorHAnsi" w:cs="Arial"/>
              </w:rPr>
              <w:t xml:space="preserve">Different phrasing </w:t>
            </w:r>
          </w:p>
        </w:tc>
        <w:tc>
          <w:tcPr>
            <w:tcW w:w="4819" w:type="dxa"/>
          </w:tcPr>
          <w:p w14:paraId="58682E94" w14:textId="5C7C5DFC" w:rsidR="00E334EB" w:rsidRPr="00E334EB" w:rsidRDefault="00E334EB" w:rsidP="000C1D81">
            <w:pPr>
              <w:tabs>
                <w:tab w:val="left" w:pos="6660"/>
              </w:tabs>
              <w:rPr>
                <w:rFonts w:asciiTheme="minorHAnsi" w:hAnsiTheme="minorHAnsi" w:cs="Arial"/>
              </w:rPr>
            </w:pPr>
            <w:r w:rsidRPr="00E334EB">
              <w:rPr>
                <w:rFonts w:asciiTheme="minorHAnsi" w:hAnsiTheme="minorHAnsi" w:cs="Arial"/>
              </w:rPr>
              <w:t>Updated phrasing</w:t>
            </w:r>
          </w:p>
        </w:tc>
      </w:tr>
      <w:tr w:rsidR="00D545C5" w14:paraId="5042647C" w14:textId="77777777" w:rsidTr="00D545C5">
        <w:trPr>
          <w:trHeight w:val="312"/>
        </w:trPr>
        <w:tc>
          <w:tcPr>
            <w:tcW w:w="1384" w:type="dxa"/>
            <w:vAlign w:val="center"/>
          </w:tcPr>
          <w:p w14:paraId="43CD4024" w14:textId="6F8B27FC" w:rsidR="00E334EB" w:rsidRPr="00E334EB" w:rsidRDefault="00547620" w:rsidP="005904AF">
            <w:pPr>
              <w:tabs>
                <w:tab w:val="left" w:pos="6660"/>
              </w:tabs>
              <w:jc w:val="center"/>
              <w:rPr>
                <w:rFonts w:asciiTheme="minorHAnsi" w:hAnsiTheme="minorHAnsi" w:cs="Arial"/>
              </w:rPr>
            </w:pPr>
            <w:r>
              <w:rPr>
                <w:rFonts w:asciiTheme="minorHAnsi" w:hAnsiTheme="minorHAnsi" w:cs="Arial"/>
              </w:rPr>
              <w:t>25</w:t>
            </w:r>
          </w:p>
        </w:tc>
        <w:tc>
          <w:tcPr>
            <w:tcW w:w="4111" w:type="dxa"/>
          </w:tcPr>
          <w:p w14:paraId="34226BA9" w14:textId="69847989" w:rsidR="00E334EB" w:rsidRPr="00E334EB" w:rsidRDefault="00E334EB" w:rsidP="00DC3FF5">
            <w:pPr>
              <w:tabs>
                <w:tab w:val="left" w:pos="6660"/>
              </w:tabs>
              <w:rPr>
                <w:rFonts w:asciiTheme="minorHAnsi" w:hAnsiTheme="minorHAnsi" w:cs="Arial"/>
              </w:rPr>
            </w:pPr>
            <w:r w:rsidRPr="00E334EB">
              <w:rPr>
                <w:rFonts w:asciiTheme="minorHAnsi" w:hAnsiTheme="minorHAnsi" w:cs="Arial"/>
              </w:rPr>
              <w:t>Only 2 response options</w:t>
            </w:r>
          </w:p>
        </w:tc>
        <w:tc>
          <w:tcPr>
            <w:tcW w:w="4819" w:type="dxa"/>
          </w:tcPr>
          <w:p w14:paraId="27891048" w14:textId="16056F1D" w:rsidR="00E334EB" w:rsidRPr="00E334EB" w:rsidRDefault="00E334EB" w:rsidP="000C1D81">
            <w:pPr>
              <w:tabs>
                <w:tab w:val="left" w:pos="6660"/>
              </w:tabs>
              <w:rPr>
                <w:rFonts w:asciiTheme="minorHAnsi" w:hAnsiTheme="minorHAnsi" w:cs="Arial"/>
              </w:rPr>
            </w:pPr>
            <w:r w:rsidRPr="00E334EB">
              <w:rPr>
                <w:rFonts w:asciiTheme="minorHAnsi" w:hAnsiTheme="minorHAnsi" w:cs="Arial"/>
              </w:rPr>
              <w:t>Updated to 5 response options</w:t>
            </w:r>
          </w:p>
        </w:tc>
      </w:tr>
      <w:tr w:rsidR="00D545C5" w14:paraId="003428DA" w14:textId="77777777" w:rsidTr="00D545C5">
        <w:trPr>
          <w:trHeight w:val="640"/>
        </w:trPr>
        <w:tc>
          <w:tcPr>
            <w:tcW w:w="1384" w:type="dxa"/>
            <w:vAlign w:val="center"/>
          </w:tcPr>
          <w:p w14:paraId="408064C9" w14:textId="0716FC55" w:rsidR="00E334EB" w:rsidRPr="00E334EB" w:rsidRDefault="00547620" w:rsidP="005904AF">
            <w:pPr>
              <w:tabs>
                <w:tab w:val="left" w:pos="6660"/>
              </w:tabs>
              <w:jc w:val="center"/>
              <w:rPr>
                <w:rFonts w:asciiTheme="minorHAnsi" w:hAnsiTheme="minorHAnsi" w:cs="Arial"/>
              </w:rPr>
            </w:pPr>
            <w:r>
              <w:rPr>
                <w:rFonts w:asciiTheme="minorHAnsi" w:hAnsiTheme="minorHAnsi" w:cs="Arial"/>
              </w:rPr>
              <w:t>26</w:t>
            </w:r>
          </w:p>
        </w:tc>
        <w:tc>
          <w:tcPr>
            <w:tcW w:w="4111" w:type="dxa"/>
          </w:tcPr>
          <w:p w14:paraId="18A756FA" w14:textId="77777777" w:rsidR="00E334EB" w:rsidRPr="00E334EB" w:rsidRDefault="00E334EB" w:rsidP="00DC3FF5">
            <w:pPr>
              <w:tabs>
                <w:tab w:val="left" w:pos="6660"/>
              </w:tabs>
              <w:rPr>
                <w:rFonts w:asciiTheme="minorHAnsi" w:hAnsiTheme="minorHAnsi" w:cs="Arial"/>
              </w:rPr>
            </w:pPr>
            <w:r w:rsidRPr="00E334EB">
              <w:rPr>
                <w:rFonts w:asciiTheme="minorHAnsi" w:hAnsiTheme="minorHAnsi" w:cs="Arial"/>
              </w:rPr>
              <w:t>Refers to outdated question numbers</w:t>
            </w:r>
          </w:p>
        </w:tc>
        <w:tc>
          <w:tcPr>
            <w:tcW w:w="4819" w:type="dxa"/>
          </w:tcPr>
          <w:p w14:paraId="66C07422" w14:textId="4D678B5F" w:rsidR="00E334EB" w:rsidRPr="00E334EB" w:rsidRDefault="00E334EB" w:rsidP="00DC3FF5">
            <w:pPr>
              <w:tabs>
                <w:tab w:val="left" w:pos="6660"/>
              </w:tabs>
              <w:rPr>
                <w:rFonts w:asciiTheme="minorHAnsi" w:hAnsiTheme="minorHAnsi" w:cs="Arial"/>
              </w:rPr>
            </w:pPr>
            <w:r w:rsidRPr="00E334EB">
              <w:rPr>
                <w:rFonts w:asciiTheme="minorHAnsi" w:hAnsiTheme="minorHAnsi" w:cs="Arial"/>
              </w:rPr>
              <w:t>Question numbers are updated. Keep these 3 questions on a separate page</w:t>
            </w:r>
          </w:p>
        </w:tc>
      </w:tr>
      <w:tr w:rsidR="00D545C5" w14:paraId="52BF1111" w14:textId="77777777" w:rsidTr="00D545C5">
        <w:trPr>
          <w:trHeight w:val="952"/>
        </w:trPr>
        <w:tc>
          <w:tcPr>
            <w:tcW w:w="1384" w:type="dxa"/>
            <w:vAlign w:val="center"/>
          </w:tcPr>
          <w:p w14:paraId="60F1812C" w14:textId="1CDE2083" w:rsidR="00E334EB" w:rsidRPr="00E334EB" w:rsidRDefault="00547620" w:rsidP="005904AF">
            <w:pPr>
              <w:tabs>
                <w:tab w:val="left" w:pos="6660"/>
              </w:tabs>
              <w:jc w:val="center"/>
              <w:rPr>
                <w:rFonts w:asciiTheme="minorHAnsi" w:hAnsiTheme="minorHAnsi" w:cs="Arial"/>
              </w:rPr>
            </w:pPr>
            <w:r>
              <w:rPr>
                <w:rFonts w:asciiTheme="minorHAnsi" w:hAnsiTheme="minorHAnsi" w:cs="Arial"/>
              </w:rPr>
              <w:t>27</w:t>
            </w:r>
          </w:p>
        </w:tc>
        <w:tc>
          <w:tcPr>
            <w:tcW w:w="4111" w:type="dxa"/>
          </w:tcPr>
          <w:p w14:paraId="2BF56514" w14:textId="603A42BB" w:rsidR="00E334EB" w:rsidRPr="00E334EB" w:rsidRDefault="00E334EB" w:rsidP="00DC3FF5">
            <w:pPr>
              <w:tabs>
                <w:tab w:val="left" w:pos="6660"/>
              </w:tabs>
              <w:rPr>
                <w:rFonts w:asciiTheme="minorHAnsi" w:hAnsiTheme="minorHAnsi" w:cs="Arial"/>
              </w:rPr>
            </w:pPr>
            <w:r w:rsidRPr="00E334EB">
              <w:rPr>
                <w:rFonts w:asciiTheme="minorHAnsi" w:hAnsiTheme="minorHAnsi"/>
              </w:rPr>
              <w:t>“Please add any comments or suggestions that you feel may be helpful to the staff of the hospital”</w:t>
            </w:r>
          </w:p>
        </w:tc>
        <w:tc>
          <w:tcPr>
            <w:tcW w:w="4819" w:type="dxa"/>
          </w:tcPr>
          <w:p w14:paraId="00337FEB" w14:textId="69F371ED" w:rsidR="00E334EB" w:rsidRPr="00E334EB" w:rsidRDefault="00E334EB" w:rsidP="00DC3FF5">
            <w:pPr>
              <w:tabs>
                <w:tab w:val="left" w:pos="6660"/>
              </w:tabs>
              <w:rPr>
                <w:rFonts w:asciiTheme="minorHAnsi" w:hAnsiTheme="minorHAnsi" w:cs="Arial"/>
              </w:rPr>
            </w:pPr>
            <w:r w:rsidRPr="00E334EB">
              <w:rPr>
                <w:rFonts w:asciiTheme="minorHAnsi" w:hAnsiTheme="minorHAnsi"/>
              </w:rPr>
              <w:t>Do you have any suggestions on how we could improve the ICU experience for you and your family member”</w:t>
            </w:r>
          </w:p>
        </w:tc>
      </w:tr>
      <w:tr w:rsidR="00D545C5" w14:paraId="18E5BD83" w14:textId="77777777" w:rsidTr="00D545C5">
        <w:trPr>
          <w:trHeight w:val="312"/>
        </w:trPr>
        <w:tc>
          <w:tcPr>
            <w:tcW w:w="1384" w:type="dxa"/>
            <w:vAlign w:val="center"/>
          </w:tcPr>
          <w:p w14:paraId="79328A18" w14:textId="23B6751D" w:rsidR="00E334EB" w:rsidRPr="00E334EB" w:rsidRDefault="00547620" w:rsidP="005904AF">
            <w:pPr>
              <w:tabs>
                <w:tab w:val="left" w:pos="6660"/>
              </w:tabs>
              <w:jc w:val="center"/>
              <w:rPr>
                <w:rFonts w:asciiTheme="minorHAnsi" w:hAnsiTheme="minorHAnsi" w:cs="Arial"/>
              </w:rPr>
            </w:pPr>
            <w:r>
              <w:rPr>
                <w:rFonts w:asciiTheme="minorHAnsi" w:hAnsiTheme="minorHAnsi" w:cs="Arial"/>
              </w:rPr>
              <w:t>28</w:t>
            </w:r>
          </w:p>
        </w:tc>
        <w:tc>
          <w:tcPr>
            <w:tcW w:w="4111" w:type="dxa"/>
          </w:tcPr>
          <w:p w14:paraId="22E8B72D" w14:textId="06B2BA56" w:rsidR="00E334EB" w:rsidRPr="00E334EB" w:rsidRDefault="00E334EB" w:rsidP="00DC3FF5">
            <w:pPr>
              <w:tabs>
                <w:tab w:val="left" w:pos="6660"/>
              </w:tabs>
              <w:rPr>
                <w:rFonts w:asciiTheme="minorHAnsi" w:hAnsiTheme="minorHAnsi" w:cs="Arial"/>
              </w:rPr>
            </w:pPr>
            <w:r w:rsidRPr="00E334EB">
              <w:rPr>
                <w:rFonts w:asciiTheme="minorHAnsi" w:hAnsiTheme="minorHAnsi" w:cs="Arial"/>
              </w:rPr>
              <w:t>No “Other” option for gender</w:t>
            </w:r>
          </w:p>
        </w:tc>
        <w:tc>
          <w:tcPr>
            <w:tcW w:w="4819" w:type="dxa"/>
          </w:tcPr>
          <w:p w14:paraId="54C807F2" w14:textId="7F89DCC1" w:rsidR="00E334EB" w:rsidRPr="00E334EB" w:rsidRDefault="00E334EB" w:rsidP="00DC3FF5">
            <w:pPr>
              <w:tabs>
                <w:tab w:val="left" w:pos="6660"/>
              </w:tabs>
              <w:rPr>
                <w:rFonts w:asciiTheme="minorHAnsi" w:hAnsiTheme="minorHAnsi" w:cs="Arial"/>
              </w:rPr>
            </w:pPr>
            <w:r w:rsidRPr="00E334EB">
              <w:rPr>
                <w:rFonts w:asciiTheme="minorHAnsi" w:hAnsiTheme="minorHAnsi" w:cs="Arial"/>
              </w:rPr>
              <w:t>“Other” option incorporated</w:t>
            </w:r>
          </w:p>
        </w:tc>
      </w:tr>
      <w:tr w:rsidR="00D545C5" w14:paraId="2348EFF9" w14:textId="77777777" w:rsidTr="00D545C5">
        <w:trPr>
          <w:trHeight w:val="312"/>
        </w:trPr>
        <w:tc>
          <w:tcPr>
            <w:tcW w:w="1384" w:type="dxa"/>
            <w:vAlign w:val="center"/>
          </w:tcPr>
          <w:p w14:paraId="3AFEB98E" w14:textId="75D7DAA2" w:rsidR="00E334EB" w:rsidRPr="00E334EB" w:rsidRDefault="00547620" w:rsidP="005904AF">
            <w:pPr>
              <w:tabs>
                <w:tab w:val="left" w:pos="6660"/>
              </w:tabs>
              <w:jc w:val="center"/>
              <w:rPr>
                <w:rFonts w:asciiTheme="minorHAnsi" w:hAnsiTheme="minorHAnsi" w:cs="Arial"/>
              </w:rPr>
            </w:pPr>
            <w:r>
              <w:rPr>
                <w:rFonts w:asciiTheme="minorHAnsi" w:hAnsiTheme="minorHAnsi" w:cs="Arial"/>
              </w:rPr>
              <w:t>29</w:t>
            </w:r>
          </w:p>
        </w:tc>
        <w:tc>
          <w:tcPr>
            <w:tcW w:w="4111" w:type="dxa"/>
          </w:tcPr>
          <w:p w14:paraId="59215E71" w14:textId="70EA9586" w:rsidR="00E334EB" w:rsidRPr="00E334EB" w:rsidRDefault="00E334EB" w:rsidP="00DC3FF5">
            <w:pPr>
              <w:tabs>
                <w:tab w:val="left" w:pos="6660"/>
              </w:tabs>
              <w:rPr>
                <w:rFonts w:asciiTheme="minorHAnsi" w:hAnsiTheme="minorHAnsi" w:cs="Arial"/>
              </w:rPr>
            </w:pPr>
            <w:r w:rsidRPr="00E334EB">
              <w:rPr>
                <w:rFonts w:asciiTheme="minorHAnsi" w:hAnsiTheme="minorHAnsi"/>
              </w:rPr>
              <w:t xml:space="preserve"> “Do you live with patient”</w:t>
            </w:r>
          </w:p>
        </w:tc>
        <w:tc>
          <w:tcPr>
            <w:tcW w:w="4819" w:type="dxa"/>
          </w:tcPr>
          <w:p w14:paraId="703102E5" w14:textId="766A8E86" w:rsidR="00E334EB" w:rsidRPr="00E334EB" w:rsidRDefault="00E334EB" w:rsidP="00DC3FF5">
            <w:pPr>
              <w:tabs>
                <w:tab w:val="left" w:pos="6660"/>
              </w:tabs>
              <w:rPr>
                <w:rFonts w:asciiTheme="minorHAnsi" w:hAnsiTheme="minorHAnsi" w:cs="Arial"/>
              </w:rPr>
            </w:pPr>
            <w:r w:rsidRPr="00E334EB">
              <w:rPr>
                <w:rFonts w:asciiTheme="minorHAnsi" w:hAnsiTheme="minorHAnsi"/>
              </w:rPr>
              <w:t xml:space="preserve">“Do you </w:t>
            </w:r>
            <w:r w:rsidRPr="00E334EB">
              <w:rPr>
                <w:rFonts w:asciiTheme="minorHAnsi" w:hAnsiTheme="minorHAnsi"/>
                <w:u w:val="single"/>
              </w:rPr>
              <w:t>currently</w:t>
            </w:r>
            <w:r w:rsidRPr="00E334EB">
              <w:rPr>
                <w:rFonts w:asciiTheme="minorHAnsi" w:hAnsiTheme="minorHAnsi"/>
              </w:rPr>
              <w:t xml:space="preserve"> live with patient”</w:t>
            </w:r>
          </w:p>
        </w:tc>
      </w:tr>
      <w:tr w:rsidR="00D545C5" w14:paraId="36E36A08" w14:textId="77777777" w:rsidTr="00D545C5">
        <w:trPr>
          <w:trHeight w:val="640"/>
        </w:trPr>
        <w:tc>
          <w:tcPr>
            <w:tcW w:w="1384" w:type="dxa"/>
            <w:vAlign w:val="center"/>
          </w:tcPr>
          <w:p w14:paraId="1761C48E" w14:textId="09763671" w:rsidR="00E334EB" w:rsidRPr="00E334EB" w:rsidRDefault="00547620" w:rsidP="005904AF">
            <w:pPr>
              <w:tabs>
                <w:tab w:val="left" w:pos="6660"/>
              </w:tabs>
              <w:jc w:val="center"/>
              <w:rPr>
                <w:rFonts w:asciiTheme="minorHAnsi" w:hAnsiTheme="minorHAnsi" w:cs="Arial"/>
              </w:rPr>
            </w:pPr>
            <w:r>
              <w:rPr>
                <w:rFonts w:asciiTheme="minorHAnsi" w:hAnsiTheme="minorHAnsi" w:cs="Arial"/>
              </w:rPr>
              <w:t>30</w:t>
            </w:r>
          </w:p>
        </w:tc>
        <w:tc>
          <w:tcPr>
            <w:tcW w:w="4111" w:type="dxa"/>
          </w:tcPr>
          <w:p w14:paraId="1CBE30B6" w14:textId="2B8312A1" w:rsidR="00E334EB" w:rsidRPr="00E334EB" w:rsidRDefault="00E334EB" w:rsidP="00DC3FF5">
            <w:pPr>
              <w:tabs>
                <w:tab w:val="left" w:pos="6660"/>
              </w:tabs>
              <w:rPr>
                <w:rFonts w:asciiTheme="minorHAnsi" w:hAnsiTheme="minorHAnsi" w:cs="Arial"/>
              </w:rPr>
            </w:pPr>
            <w:r w:rsidRPr="00E334EB">
              <w:rPr>
                <w:rFonts w:asciiTheme="minorHAnsi" w:hAnsiTheme="minorHAnsi" w:cs="Arial"/>
              </w:rPr>
              <w:t>No education question in demographics section</w:t>
            </w:r>
          </w:p>
        </w:tc>
        <w:tc>
          <w:tcPr>
            <w:tcW w:w="4819" w:type="dxa"/>
          </w:tcPr>
          <w:p w14:paraId="475F87A4" w14:textId="5E6E702C" w:rsidR="00E334EB" w:rsidRPr="00E334EB" w:rsidRDefault="00E334EB" w:rsidP="00DC3FF5">
            <w:pPr>
              <w:tabs>
                <w:tab w:val="left" w:pos="6660"/>
              </w:tabs>
              <w:rPr>
                <w:rFonts w:asciiTheme="minorHAnsi" w:hAnsiTheme="minorHAnsi" w:cs="Arial"/>
              </w:rPr>
            </w:pPr>
            <w:r w:rsidRPr="00E334EB">
              <w:rPr>
                <w:rFonts w:asciiTheme="minorHAnsi" w:hAnsiTheme="minorHAnsi" w:cs="Arial"/>
              </w:rPr>
              <w:t>Education question added</w:t>
            </w:r>
          </w:p>
        </w:tc>
      </w:tr>
      <w:tr w:rsidR="00D545C5" w14:paraId="725E3FFB" w14:textId="77777777" w:rsidTr="00D545C5">
        <w:trPr>
          <w:trHeight w:val="656"/>
        </w:trPr>
        <w:tc>
          <w:tcPr>
            <w:tcW w:w="1384" w:type="dxa"/>
            <w:vAlign w:val="center"/>
          </w:tcPr>
          <w:p w14:paraId="4D49D504" w14:textId="77C553D8" w:rsidR="00E334EB" w:rsidRPr="00E334EB" w:rsidRDefault="00547620" w:rsidP="005904AF">
            <w:pPr>
              <w:tabs>
                <w:tab w:val="left" w:pos="6660"/>
              </w:tabs>
              <w:jc w:val="center"/>
              <w:rPr>
                <w:rFonts w:asciiTheme="minorHAnsi" w:hAnsiTheme="minorHAnsi" w:cs="Arial"/>
              </w:rPr>
            </w:pPr>
            <w:r>
              <w:rPr>
                <w:rFonts w:asciiTheme="minorHAnsi" w:hAnsiTheme="minorHAnsi" w:cs="Arial"/>
              </w:rPr>
              <w:t>31</w:t>
            </w:r>
          </w:p>
        </w:tc>
        <w:tc>
          <w:tcPr>
            <w:tcW w:w="4111" w:type="dxa"/>
          </w:tcPr>
          <w:p w14:paraId="247DD8F1" w14:textId="03119DDF" w:rsidR="00E334EB" w:rsidRPr="00E334EB" w:rsidRDefault="00E334EB" w:rsidP="00DC3FF5">
            <w:pPr>
              <w:tabs>
                <w:tab w:val="left" w:pos="6660"/>
              </w:tabs>
              <w:rPr>
                <w:rFonts w:asciiTheme="minorHAnsi" w:hAnsiTheme="minorHAnsi" w:cs="Arial"/>
              </w:rPr>
            </w:pPr>
            <w:r w:rsidRPr="00E334EB">
              <w:rPr>
                <w:rFonts w:asciiTheme="minorHAnsi" w:hAnsiTheme="minorHAnsi" w:cs="Arial"/>
              </w:rPr>
              <w:t>Sentence describes returning the survey</w:t>
            </w:r>
          </w:p>
        </w:tc>
        <w:tc>
          <w:tcPr>
            <w:tcW w:w="4819" w:type="dxa"/>
          </w:tcPr>
          <w:p w14:paraId="0AF84AE7" w14:textId="55E216ED" w:rsidR="00E334EB" w:rsidRPr="00E334EB" w:rsidRDefault="00E334EB" w:rsidP="00DC3FF5">
            <w:pPr>
              <w:tabs>
                <w:tab w:val="left" w:pos="6660"/>
              </w:tabs>
              <w:rPr>
                <w:rFonts w:asciiTheme="minorHAnsi" w:hAnsiTheme="minorHAnsi" w:cs="Arial"/>
              </w:rPr>
            </w:pPr>
            <w:r w:rsidRPr="00E334EB">
              <w:rPr>
                <w:rFonts w:asciiTheme="minorHAnsi" w:hAnsiTheme="minorHAnsi" w:cs="Arial"/>
              </w:rPr>
              <w:t>Sentence removed. Only thank you sentence appears at the end</w:t>
            </w:r>
          </w:p>
        </w:tc>
      </w:tr>
    </w:tbl>
    <w:p w14:paraId="718E3EC7" w14:textId="77777777" w:rsidR="00D545C5" w:rsidRDefault="00D545C5" w:rsidP="00451DBC">
      <w:pPr>
        <w:tabs>
          <w:tab w:val="left" w:pos="6660"/>
        </w:tabs>
        <w:rPr>
          <w:rFonts w:ascii="Calibri" w:hAnsi="Calibri" w:cs="Arial"/>
        </w:rPr>
      </w:pPr>
    </w:p>
    <w:p w14:paraId="0C6FC63B" w14:textId="760D2337" w:rsidR="000E260D" w:rsidRDefault="005E3C97" w:rsidP="00451DBC">
      <w:pPr>
        <w:tabs>
          <w:tab w:val="left" w:pos="6660"/>
        </w:tabs>
        <w:rPr>
          <w:rFonts w:ascii="Calibri" w:hAnsi="Calibri" w:cs="Arial"/>
        </w:rPr>
      </w:pPr>
      <w:r>
        <w:rPr>
          <w:rFonts w:ascii="Calibri" w:hAnsi="Calibri" w:cs="Arial"/>
        </w:rPr>
        <w:t xml:space="preserve">Would you please consider updating the translated version of the questionnaire to include these changes and send back to me so I can post on our </w:t>
      </w:r>
      <w:proofErr w:type="gramStart"/>
      <w:r>
        <w:rPr>
          <w:rFonts w:ascii="Calibri" w:hAnsi="Calibri" w:cs="Arial"/>
        </w:rPr>
        <w:t>website.</w:t>
      </w:r>
      <w:proofErr w:type="gramEnd"/>
      <w:r w:rsidR="00E07A1F">
        <w:rPr>
          <w:rFonts w:ascii="Calibri" w:hAnsi="Calibri" w:cs="Arial"/>
        </w:rPr>
        <w:t xml:space="preserve"> See link with all versions of former FS-ICU 24</w:t>
      </w:r>
      <w:r>
        <w:rPr>
          <w:rFonts w:ascii="Calibri" w:hAnsi="Calibri" w:cs="Arial"/>
        </w:rPr>
        <w:t xml:space="preserve"> </w:t>
      </w:r>
      <w:r w:rsidR="00E07A1F">
        <w:rPr>
          <w:rFonts w:ascii="Calibri" w:hAnsi="Calibri" w:cs="Arial"/>
        </w:rPr>
        <w:t>(</w:t>
      </w:r>
      <w:hyperlink r:id="rId10" w:history="1">
        <w:r w:rsidR="00E07A1F" w:rsidRPr="00136989">
          <w:rPr>
            <w:rStyle w:val="Hyperlink"/>
            <w:rFonts w:ascii="Calibri" w:hAnsi="Calibri" w:cs="Arial"/>
          </w:rPr>
          <w:t>http://thecarenet.ca/resource-center/family-satisfaction-survey/835-family-satisfaction-downloads</w:t>
        </w:r>
      </w:hyperlink>
      <w:r w:rsidR="00E07A1F">
        <w:rPr>
          <w:rFonts w:ascii="Calibri" w:hAnsi="Calibri" w:cs="Arial"/>
        </w:rPr>
        <w:t xml:space="preserve">). </w:t>
      </w:r>
      <w:r>
        <w:rPr>
          <w:rFonts w:ascii="Calibri" w:hAnsi="Calibri" w:cs="Arial"/>
        </w:rPr>
        <w:t xml:space="preserve">Please confirm that it is acceptable that I acknowledge you publically on the website and include your name and contact information (email) on the website in case others have questions about the translation. </w:t>
      </w:r>
      <w:r w:rsidR="000E260D">
        <w:rPr>
          <w:rFonts w:ascii="Calibri" w:hAnsi="Calibri" w:cs="Arial"/>
        </w:rPr>
        <w:t xml:space="preserve">Thank you for taking the time to </w:t>
      </w:r>
      <w:r>
        <w:rPr>
          <w:rFonts w:ascii="Calibri" w:hAnsi="Calibri" w:cs="Arial"/>
        </w:rPr>
        <w:t>consider my request. I look forward to hearing from you.</w:t>
      </w:r>
    </w:p>
    <w:p w14:paraId="37146F8B" w14:textId="77777777" w:rsidR="000E260D" w:rsidRDefault="000E260D" w:rsidP="00451DBC">
      <w:pPr>
        <w:tabs>
          <w:tab w:val="left" w:pos="6660"/>
        </w:tabs>
        <w:rPr>
          <w:rFonts w:ascii="Calibri" w:hAnsi="Calibri" w:cs="Arial"/>
        </w:rPr>
      </w:pPr>
    </w:p>
    <w:p w14:paraId="2608047C" w14:textId="77777777" w:rsidR="000E260D" w:rsidRDefault="000E260D" w:rsidP="00451DBC">
      <w:pPr>
        <w:tabs>
          <w:tab w:val="left" w:pos="6660"/>
        </w:tabs>
        <w:rPr>
          <w:rFonts w:ascii="Calibri" w:hAnsi="Calibri" w:cs="Arial"/>
        </w:rPr>
      </w:pPr>
      <w:r>
        <w:rPr>
          <w:rFonts w:ascii="Calibri" w:hAnsi="Calibri" w:cs="Arial"/>
        </w:rPr>
        <w:t>Sincerely,</w:t>
      </w:r>
    </w:p>
    <w:p w14:paraId="1CA0CC7C" w14:textId="77777777" w:rsidR="000E260D" w:rsidRDefault="005E3C97" w:rsidP="00451DBC">
      <w:pPr>
        <w:tabs>
          <w:tab w:val="left" w:pos="6660"/>
        </w:tabs>
        <w:rPr>
          <w:rFonts w:ascii="Calibri" w:hAnsi="Calibri" w:cs="Arial"/>
        </w:rPr>
      </w:pPr>
      <w:r>
        <w:rPr>
          <w:rFonts w:ascii="Calibri" w:hAnsi="Calibri" w:cs="Arial"/>
          <w:noProof/>
          <w:lang w:val="en-CA" w:eastAsia="en-CA"/>
        </w:rPr>
        <w:drawing>
          <wp:inline distT="0" distB="0" distL="0" distR="0" wp14:anchorId="358F59A7" wp14:editId="576F1A62">
            <wp:extent cx="107124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en's e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075991" cy="669704"/>
                    </a:xfrm>
                    <a:prstGeom prst="rect">
                      <a:avLst/>
                    </a:prstGeom>
                  </pic:spPr>
                </pic:pic>
              </a:graphicData>
            </a:graphic>
          </wp:inline>
        </w:drawing>
      </w:r>
    </w:p>
    <w:p w14:paraId="5FD176CE" w14:textId="77777777" w:rsidR="000E260D" w:rsidRPr="007C13F4" w:rsidRDefault="000E260D" w:rsidP="00451DBC">
      <w:pPr>
        <w:tabs>
          <w:tab w:val="left" w:pos="6660"/>
        </w:tabs>
        <w:rPr>
          <w:rFonts w:ascii="Calibri" w:hAnsi="Calibri" w:cs="Arial"/>
        </w:rPr>
      </w:pPr>
      <w:r>
        <w:rPr>
          <w:rFonts w:ascii="Calibri" w:hAnsi="Calibri" w:cs="Arial"/>
        </w:rPr>
        <w:t>Daren K. Heyland</w:t>
      </w:r>
    </w:p>
    <w:p w14:paraId="01C79ACD" w14:textId="77777777" w:rsidR="00451DBC" w:rsidRPr="00451DBC" w:rsidRDefault="00451DBC" w:rsidP="00451DBC">
      <w:pPr>
        <w:tabs>
          <w:tab w:val="left" w:pos="6660"/>
        </w:tabs>
        <w:ind w:left="-1080"/>
        <w:rPr>
          <w:rFonts w:ascii="Arial" w:hAnsi="Arial" w:cs="Arial"/>
          <w:sz w:val="20"/>
        </w:rPr>
      </w:pPr>
    </w:p>
    <w:sectPr w:rsidR="00451DBC" w:rsidRPr="00451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8EB"/>
    <w:multiLevelType w:val="hybridMultilevel"/>
    <w:tmpl w:val="599E8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3D2B61"/>
    <w:multiLevelType w:val="hybridMultilevel"/>
    <w:tmpl w:val="A196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F6D60"/>
    <w:multiLevelType w:val="hybridMultilevel"/>
    <w:tmpl w:val="76D426F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71"/>
    <w:rsid w:val="00055298"/>
    <w:rsid w:val="000C1D81"/>
    <w:rsid w:val="000C4107"/>
    <w:rsid w:val="000E156B"/>
    <w:rsid w:val="000E260D"/>
    <w:rsid w:val="00143985"/>
    <w:rsid w:val="001579C9"/>
    <w:rsid w:val="00180E95"/>
    <w:rsid w:val="001D4B4B"/>
    <w:rsid w:val="00227410"/>
    <w:rsid w:val="00287EA0"/>
    <w:rsid w:val="003A664D"/>
    <w:rsid w:val="003B6B36"/>
    <w:rsid w:val="003C573B"/>
    <w:rsid w:val="00451DBC"/>
    <w:rsid w:val="004B5F2D"/>
    <w:rsid w:val="004C277C"/>
    <w:rsid w:val="004E6BFE"/>
    <w:rsid w:val="00502FFA"/>
    <w:rsid w:val="00542B2A"/>
    <w:rsid w:val="00547620"/>
    <w:rsid w:val="00570EA2"/>
    <w:rsid w:val="005904AF"/>
    <w:rsid w:val="005A4DB7"/>
    <w:rsid w:val="005E3C97"/>
    <w:rsid w:val="00686833"/>
    <w:rsid w:val="006E5C8F"/>
    <w:rsid w:val="00707197"/>
    <w:rsid w:val="00863A71"/>
    <w:rsid w:val="00873CD3"/>
    <w:rsid w:val="008A6BF5"/>
    <w:rsid w:val="00984A47"/>
    <w:rsid w:val="009D3A84"/>
    <w:rsid w:val="009F1486"/>
    <w:rsid w:val="00A22EAC"/>
    <w:rsid w:val="00A52EC5"/>
    <w:rsid w:val="00A679DE"/>
    <w:rsid w:val="00AA0BD3"/>
    <w:rsid w:val="00B006A2"/>
    <w:rsid w:val="00B249C1"/>
    <w:rsid w:val="00BD2E2A"/>
    <w:rsid w:val="00C60665"/>
    <w:rsid w:val="00C64845"/>
    <w:rsid w:val="00CA7A38"/>
    <w:rsid w:val="00D24B55"/>
    <w:rsid w:val="00D340B8"/>
    <w:rsid w:val="00D545C5"/>
    <w:rsid w:val="00D810F1"/>
    <w:rsid w:val="00DC3FF5"/>
    <w:rsid w:val="00DE0581"/>
    <w:rsid w:val="00DE7C3C"/>
    <w:rsid w:val="00E07A1F"/>
    <w:rsid w:val="00E334EB"/>
    <w:rsid w:val="00E50DA7"/>
    <w:rsid w:val="00E70EAB"/>
    <w:rsid w:val="00E97024"/>
    <w:rsid w:val="00EE4579"/>
    <w:rsid w:val="00EF02E0"/>
    <w:rsid w:val="00EF2C86"/>
    <w:rsid w:val="00F835B1"/>
    <w:rsid w:val="00FA7602"/>
    <w:rsid w:val="00FB1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71"/>
    <w:rPr>
      <w:rFonts w:ascii="Tahoma" w:hAnsi="Tahoma" w:cs="Tahoma"/>
      <w:sz w:val="16"/>
      <w:szCs w:val="16"/>
    </w:rPr>
  </w:style>
  <w:style w:type="character" w:customStyle="1" w:styleId="BalloonTextChar">
    <w:name w:val="Balloon Text Char"/>
    <w:basedOn w:val="DefaultParagraphFont"/>
    <w:link w:val="BalloonText"/>
    <w:uiPriority w:val="99"/>
    <w:semiHidden/>
    <w:rsid w:val="00863A71"/>
    <w:rPr>
      <w:rFonts w:ascii="Tahoma" w:eastAsia="Times New Roman" w:hAnsi="Tahoma" w:cs="Tahoma"/>
      <w:sz w:val="16"/>
      <w:szCs w:val="16"/>
      <w:lang w:val="en-US"/>
    </w:rPr>
  </w:style>
  <w:style w:type="character" w:styleId="Hyperlink">
    <w:name w:val="Hyperlink"/>
    <w:rsid w:val="00451DBC"/>
    <w:rPr>
      <w:color w:val="0000FF"/>
      <w:u w:val="single"/>
    </w:rPr>
  </w:style>
  <w:style w:type="paragraph" w:styleId="ListParagraph">
    <w:name w:val="List Paragraph"/>
    <w:basedOn w:val="Normal"/>
    <w:uiPriority w:val="34"/>
    <w:qFormat/>
    <w:rsid w:val="00DC3FF5"/>
    <w:pPr>
      <w:ind w:left="720"/>
      <w:contextualSpacing/>
    </w:pPr>
  </w:style>
  <w:style w:type="table" w:styleId="TableGrid">
    <w:name w:val="Table Grid"/>
    <w:basedOn w:val="TableNormal"/>
    <w:uiPriority w:val="59"/>
    <w:rsid w:val="00DC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410"/>
    <w:rPr>
      <w:sz w:val="16"/>
      <w:szCs w:val="16"/>
    </w:rPr>
  </w:style>
  <w:style w:type="paragraph" w:styleId="CommentText">
    <w:name w:val="annotation text"/>
    <w:basedOn w:val="Normal"/>
    <w:link w:val="CommentTextChar"/>
    <w:uiPriority w:val="99"/>
    <w:semiHidden/>
    <w:unhideWhenUsed/>
    <w:rsid w:val="00227410"/>
    <w:rPr>
      <w:sz w:val="20"/>
      <w:szCs w:val="20"/>
    </w:rPr>
  </w:style>
  <w:style w:type="character" w:customStyle="1" w:styleId="CommentTextChar">
    <w:name w:val="Comment Text Char"/>
    <w:basedOn w:val="DefaultParagraphFont"/>
    <w:link w:val="CommentText"/>
    <w:uiPriority w:val="99"/>
    <w:semiHidden/>
    <w:rsid w:val="002274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7410"/>
    <w:rPr>
      <w:b/>
      <w:bCs/>
    </w:rPr>
  </w:style>
  <w:style w:type="character" w:customStyle="1" w:styleId="CommentSubjectChar">
    <w:name w:val="Comment Subject Char"/>
    <w:basedOn w:val="CommentTextChar"/>
    <w:link w:val="CommentSubject"/>
    <w:uiPriority w:val="99"/>
    <w:semiHidden/>
    <w:rsid w:val="0022741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07A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71"/>
    <w:rPr>
      <w:rFonts w:ascii="Tahoma" w:hAnsi="Tahoma" w:cs="Tahoma"/>
      <w:sz w:val="16"/>
      <w:szCs w:val="16"/>
    </w:rPr>
  </w:style>
  <w:style w:type="character" w:customStyle="1" w:styleId="BalloonTextChar">
    <w:name w:val="Balloon Text Char"/>
    <w:basedOn w:val="DefaultParagraphFont"/>
    <w:link w:val="BalloonText"/>
    <w:uiPriority w:val="99"/>
    <w:semiHidden/>
    <w:rsid w:val="00863A71"/>
    <w:rPr>
      <w:rFonts w:ascii="Tahoma" w:eastAsia="Times New Roman" w:hAnsi="Tahoma" w:cs="Tahoma"/>
      <w:sz w:val="16"/>
      <w:szCs w:val="16"/>
      <w:lang w:val="en-US"/>
    </w:rPr>
  </w:style>
  <w:style w:type="character" w:styleId="Hyperlink">
    <w:name w:val="Hyperlink"/>
    <w:rsid w:val="00451DBC"/>
    <w:rPr>
      <w:color w:val="0000FF"/>
      <w:u w:val="single"/>
    </w:rPr>
  </w:style>
  <w:style w:type="paragraph" w:styleId="ListParagraph">
    <w:name w:val="List Paragraph"/>
    <w:basedOn w:val="Normal"/>
    <w:uiPriority w:val="34"/>
    <w:qFormat/>
    <w:rsid w:val="00DC3FF5"/>
    <w:pPr>
      <w:ind w:left="720"/>
      <w:contextualSpacing/>
    </w:pPr>
  </w:style>
  <w:style w:type="table" w:styleId="TableGrid">
    <w:name w:val="Table Grid"/>
    <w:basedOn w:val="TableNormal"/>
    <w:uiPriority w:val="59"/>
    <w:rsid w:val="00DC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410"/>
    <w:rPr>
      <w:sz w:val="16"/>
      <w:szCs w:val="16"/>
    </w:rPr>
  </w:style>
  <w:style w:type="paragraph" w:styleId="CommentText">
    <w:name w:val="annotation text"/>
    <w:basedOn w:val="Normal"/>
    <w:link w:val="CommentTextChar"/>
    <w:uiPriority w:val="99"/>
    <w:semiHidden/>
    <w:unhideWhenUsed/>
    <w:rsid w:val="00227410"/>
    <w:rPr>
      <w:sz w:val="20"/>
      <w:szCs w:val="20"/>
    </w:rPr>
  </w:style>
  <w:style w:type="character" w:customStyle="1" w:styleId="CommentTextChar">
    <w:name w:val="Comment Text Char"/>
    <w:basedOn w:val="DefaultParagraphFont"/>
    <w:link w:val="CommentText"/>
    <w:uiPriority w:val="99"/>
    <w:semiHidden/>
    <w:rsid w:val="002274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7410"/>
    <w:rPr>
      <w:b/>
      <w:bCs/>
    </w:rPr>
  </w:style>
  <w:style w:type="character" w:customStyle="1" w:styleId="CommentSubjectChar">
    <w:name w:val="Comment Subject Char"/>
    <w:basedOn w:val="CommentTextChar"/>
    <w:link w:val="CommentSubject"/>
    <w:uiPriority w:val="99"/>
    <w:semiHidden/>
    <w:rsid w:val="00227410"/>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07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4348">
      <w:bodyDiv w:val="1"/>
      <w:marLeft w:val="0"/>
      <w:marRight w:val="0"/>
      <w:marTop w:val="0"/>
      <w:marBottom w:val="0"/>
      <w:divBdr>
        <w:top w:val="none" w:sz="0" w:space="0" w:color="auto"/>
        <w:left w:val="none" w:sz="0" w:space="0" w:color="auto"/>
        <w:bottom w:val="none" w:sz="0" w:space="0" w:color="auto"/>
        <w:right w:val="none" w:sz="0" w:space="0" w:color="auto"/>
      </w:divBdr>
    </w:div>
    <w:div w:id="594435460">
      <w:bodyDiv w:val="1"/>
      <w:marLeft w:val="0"/>
      <w:marRight w:val="0"/>
      <w:marTop w:val="0"/>
      <w:marBottom w:val="0"/>
      <w:divBdr>
        <w:top w:val="none" w:sz="0" w:space="0" w:color="auto"/>
        <w:left w:val="none" w:sz="0" w:space="0" w:color="auto"/>
        <w:bottom w:val="none" w:sz="0" w:space="0" w:color="auto"/>
        <w:right w:val="none" w:sz="0" w:space="0" w:color="auto"/>
      </w:divBdr>
    </w:div>
    <w:div w:id="739794539">
      <w:bodyDiv w:val="1"/>
      <w:marLeft w:val="0"/>
      <w:marRight w:val="0"/>
      <w:marTop w:val="0"/>
      <w:marBottom w:val="0"/>
      <w:divBdr>
        <w:top w:val="none" w:sz="0" w:space="0" w:color="auto"/>
        <w:left w:val="none" w:sz="0" w:space="0" w:color="auto"/>
        <w:bottom w:val="none" w:sz="0" w:space="0" w:color="auto"/>
        <w:right w:val="none" w:sz="0" w:space="0" w:color="auto"/>
      </w:divBdr>
    </w:div>
    <w:div w:id="1115057692">
      <w:bodyDiv w:val="1"/>
      <w:marLeft w:val="0"/>
      <w:marRight w:val="0"/>
      <w:marTop w:val="0"/>
      <w:marBottom w:val="0"/>
      <w:divBdr>
        <w:top w:val="none" w:sz="0" w:space="0" w:color="auto"/>
        <w:left w:val="none" w:sz="0" w:space="0" w:color="auto"/>
        <w:bottom w:val="none" w:sz="0" w:space="0" w:color="auto"/>
        <w:right w:val="none" w:sz="0" w:space="0" w:color="auto"/>
      </w:divBdr>
    </w:div>
    <w:div w:id="1470854939">
      <w:bodyDiv w:val="1"/>
      <w:marLeft w:val="0"/>
      <w:marRight w:val="0"/>
      <w:marTop w:val="0"/>
      <w:marBottom w:val="0"/>
      <w:divBdr>
        <w:top w:val="none" w:sz="0" w:space="0" w:color="auto"/>
        <w:left w:val="none" w:sz="0" w:space="0" w:color="auto"/>
        <w:bottom w:val="none" w:sz="0" w:space="0" w:color="auto"/>
        <w:right w:val="none" w:sz="0" w:space="0" w:color="auto"/>
      </w:divBdr>
    </w:div>
    <w:div w:id="1800416477">
      <w:bodyDiv w:val="1"/>
      <w:marLeft w:val="0"/>
      <w:marRight w:val="0"/>
      <w:marTop w:val="0"/>
      <w:marBottom w:val="0"/>
      <w:divBdr>
        <w:top w:val="none" w:sz="0" w:space="0" w:color="auto"/>
        <w:left w:val="none" w:sz="0" w:space="0" w:color="auto"/>
        <w:bottom w:val="none" w:sz="0" w:space="0" w:color="auto"/>
        <w:right w:val="none" w:sz="0" w:space="0" w:color="auto"/>
      </w:divBdr>
    </w:div>
    <w:div w:id="20159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kghdatacluster\..\..\Documents%20and%20Settings\AppData\Local\Microsoft\Windows\INetCache\Content.Outlook\Local%20Settings\AppData\Local\Microsoft\Windows\Documents%20and%20Settings\campbes3\Local%20Settings\AppData\Local\Eudora\Attach\QL_F_RG.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thecarenet.ca/resource-center/family-satisfaction-survey/835-family-satisfaction-downloads" TargetMode="External"/><Relationship Id="rId4" Type="http://schemas.openxmlformats.org/officeDocument/2006/relationships/settings" Target="settings.xml"/><Relationship Id="rId9" Type="http://schemas.openxmlformats.org/officeDocument/2006/relationships/hyperlink" Target="mailto:dkh2@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Pacheco, Daniel</dc:creator>
  <cp:lastModifiedBy>"pachecd1"</cp:lastModifiedBy>
  <cp:revision>2</cp:revision>
  <cp:lastPrinted>2018-05-25T19:02:00Z</cp:lastPrinted>
  <dcterms:created xsi:type="dcterms:W3CDTF">2019-04-01T21:20:00Z</dcterms:created>
  <dcterms:modified xsi:type="dcterms:W3CDTF">2019-04-01T21:20:00Z</dcterms:modified>
</cp:coreProperties>
</file>